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horzAnchor="margin" w:tblpY="601"/>
        <w:tblW w:w="0" w:type="auto"/>
        <w:tblLook w:val="04A0" w:firstRow="1" w:lastRow="0" w:firstColumn="1" w:lastColumn="0" w:noHBand="0" w:noVBand="1"/>
      </w:tblPr>
      <w:tblGrid>
        <w:gridCol w:w="3936"/>
        <w:gridCol w:w="4608"/>
      </w:tblGrid>
      <w:tr w:rsidR="0004500D" w:rsidRPr="0041118C" w:rsidTr="0004500D">
        <w:tc>
          <w:tcPr>
            <w:tcW w:w="8544" w:type="dxa"/>
            <w:gridSpan w:val="2"/>
            <w:tcBorders>
              <w:bottom w:val="single" w:sz="4" w:space="0" w:color="FFFFFF" w:themeColor="background1"/>
            </w:tcBorders>
            <w:shd w:val="clear" w:color="auto" w:fill="225A4E"/>
          </w:tcPr>
          <w:p w:rsidR="0004500D" w:rsidRPr="00BB41D2" w:rsidRDefault="005F7DF9" w:rsidP="0004500D">
            <w:pPr>
              <w:spacing w:before="120" w:after="120" w:line="259" w:lineRule="auto"/>
              <w:jc w:val="center"/>
              <w:rPr>
                <w:color w:val="FFFFFF" w:themeColor="background1"/>
                <w:sz w:val="40"/>
                <w:szCs w:val="40"/>
              </w:rPr>
            </w:pPr>
            <w:r>
              <w:rPr>
                <w:color w:val="FFFFFF" w:themeColor="background1"/>
                <w:sz w:val="40"/>
                <w:szCs w:val="40"/>
              </w:rPr>
              <w:t xml:space="preserve">ANEXO 2 </w:t>
            </w:r>
          </w:p>
        </w:tc>
      </w:tr>
      <w:tr w:rsidR="0004500D" w:rsidRPr="0041118C" w:rsidTr="0004500D">
        <w:tc>
          <w:tcPr>
            <w:tcW w:w="8544" w:type="dxa"/>
            <w:gridSpan w:val="2"/>
            <w:tcBorders>
              <w:bottom w:val="nil"/>
            </w:tcBorders>
            <w:shd w:val="clear" w:color="auto" w:fill="225A4E"/>
          </w:tcPr>
          <w:p w:rsidR="0004500D" w:rsidRPr="00BB41D2" w:rsidRDefault="0004500D" w:rsidP="003D3E72">
            <w:pPr>
              <w:pStyle w:val="Prrafodelista"/>
              <w:spacing w:before="120" w:after="120" w:line="259" w:lineRule="auto"/>
              <w:ind w:left="2880"/>
              <w:contextualSpacing w:val="0"/>
              <w:jc w:val="both"/>
              <w:rPr>
                <w:sz w:val="36"/>
                <w:szCs w:val="36"/>
              </w:rPr>
            </w:pPr>
            <w:r w:rsidRPr="00BB41D2">
              <w:rPr>
                <w:color w:val="FFFFFF" w:themeColor="background1"/>
                <w:sz w:val="36"/>
                <w:szCs w:val="36"/>
              </w:rPr>
              <w:t>Información académica</w:t>
            </w:r>
          </w:p>
        </w:tc>
      </w:tr>
      <w:tr w:rsidR="0004500D" w:rsidRPr="0041118C" w:rsidTr="005F7DF9">
        <w:tc>
          <w:tcPr>
            <w:tcW w:w="3936" w:type="dxa"/>
            <w:tcBorders>
              <w:top w:val="nil"/>
            </w:tcBorders>
          </w:tcPr>
          <w:p w:rsidR="0004500D" w:rsidRDefault="0004500D" w:rsidP="0004500D">
            <w:pPr>
              <w:spacing w:before="60" w:after="60"/>
              <w:rPr>
                <w:sz w:val="18"/>
                <w:szCs w:val="20"/>
              </w:rPr>
            </w:pPr>
            <w:r>
              <w:rPr>
                <w:sz w:val="18"/>
                <w:szCs w:val="20"/>
              </w:rPr>
              <w:t xml:space="preserve">Presentación </w:t>
            </w:r>
          </w:p>
          <w:p w:rsidR="005F7DF9" w:rsidRDefault="005F7DF9" w:rsidP="0004500D">
            <w:pPr>
              <w:spacing w:before="60" w:after="60"/>
              <w:rPr>
                <w:sz w:val="18"/>
                <w:szCs w:val="20"/>
              </w:rPr>
            </w:pPr>
          </w:p>
        </w:tc>
        <w:tc>
          <w:tcPr>
            <w:tcW w:w="4608" w:type="dxa"/>
            <w:tcBorders>
              <w:top w:val="nil"/>
            </w:tcBorders>
          </w:tcPr>
          <w:p w:rsidR="0004500D" w:rsidRPr="0041118C" w:rsidRDefault="0004500D" w:rsidP="0004500D">
            <w:pPr>
              <w:spacing w:before="60" w:after="60"/>
              <w:rPr>
                <w:sz w:val="18"/>
                <w:szCs w:val="20"/>
              </w:rPr>
            </w:pPr>
          </w:p>
        </w:tc>
      </w:tr>
      <w:tr w:rsidR="0004500D" w:rsidRPr="0041118C" w:rsidTr="005F7DF9">
        <w:tc>
          <w:tcPr>
            <w:tcW w:w="3936" w:type="dxa"/>
            <w:tcBorders>
              <w:top w:val="nil"/>
            </w:tcBorders>
          </w:tcPr>
          <w:p w:rsidR="0004500D" w:rsidRDefault="0004500D" w:rsidP="0004500D">
            <w:pPr>
              <w:spacing w:before="60" w:after="60" w:line="259" w:lineRule="auto"/>
              <w:rPr>
                <w:sz w:val="18"/>
                <w:szCs w:val="20"/>
              </w:rPr>
            </w:pPr>
            <w:r>
              <w:rPr>
                <w:sz w:val="18"/>
                <w:szCs w:val="20"/>
              </w:rPr>
              <w:t xml:space="preserve">Justificación </w:t>
            </w:r>
            <w:r w:rsidRPr="0041118C">
              <w:rPr>
                <w:sz w:val="18"/>
                <w:szCs w:val="20"/>
              </w:rPr>
              <w:t xml:space="preserve"> </w:t>
            </w:r>
          </w:p>
          <w:p w:rsidR="005F7DF9" w:rsidRPr="0041118C" w:rsidRDefault="005F7DF9" w:rsidP="0004500D">
            <w:pPr>
              <w:spacing w:before="60" w:after="60" w:line="259" w:lineRule="auto"/>
              <w:rPr>
                <w:sz w:val="18"/>
                <w:szCs w:val="20"/>
              </w:rPr>
            </w:pPr>
          </w:p>
        </w:tc>
        <w:tc>
          <w:tcPr>
            <w:tcW w:w="4608" w:type="dxa"/>
            <w:tcBorders>
              <w:top w:val="nil"/>
            </w:tcBorders>
          </w:tcPr>
          <w:p w:rsidR="0004500D" w:rsidRPr="0041118C" w:rsidRDefault="0004500D" w:rsidP="0004500D">
            <w:pPr>
              <w:spacing w:before="60" w:after="60" w:line="259" w:lineRule="auto"/>
              <w:rPr>
                <w:sz w:val="18"/>
                <w:szCs w:val="20"/>
              </w:rPr>
            </w:pPr>
          </w:p>
        </w:tc>
      </w:tr>
      <w:tr w:rsidR="0004500D" w:rsidRPr="0041118C" w:rsidTr="005F7DF9">
        <w:tc>
          <w:tcPr>
            <w:tcW w:w="3936" w:type="dxa"/>
          </w:tcPr>
          <w:p w:rsidR="0004500D" w:rsidRDefault="0004500D" w:rsidP="0004500D">
            <w:pPr>
              <w:spacing w:before="60" w:after="60" w:line="259" w:lineRule="auto"/>
              <w:rPr>
                <w:sz w:val="18"/>
                <w:szCs w:val="20"/>
              </w:rPr>
            </w:pPr>
            <w:r w:rsidRPr="0041118C">
              <w:rPr>
                <w:sz w:val="18"/>
                <w:szCs w:val="20"/>
              </w:rPr>
              <w:t>Objetivo</w:t>
            </w:r>
            <w:r>
              <w:rPr>
                <w:sz w:val="18"/>
                <w:szCs w:val="20"/>
              </w:rPr>
              <w:t xml:space="preserve"> de la acción de formación</w:t>
            </w:r>
          </w:p>
          <w:p w:rsidR="005F7DF9" w:rsidRPr="0041118C" w:rsidRDefault="005F7DF9" w:rsidP="0004500D">
            <w:pPr>
              <w:spacing w:before="60" w:after="60" w:line="259" w:lineRule="auto"/>
              <w:rPr>
                <w:sz w:val="18"/>
                <w:szCs w:val="20"/>
              </w:rPr>
            </w:pPr>
          </w:p>
        </w:tc>
        <w:tc>
          <w:tcPr>
            <w:tcW w:w="4608" w:type="dxa"/>
          </w:tcPr>
          <w:p w:rsidR="0004500D" w:rsidRPr="0041118C" w:rsidRDefault="0004500D" w:rsidP="0004500D">
            <w:pPr>
              <w:spacing w:before="60" w:after="60" w:line="259" w:lineRule="auto"/>
              <w:rPr>
                <w:sz w:val="18"/>
                <w:szCs w:val="20"/>
              </w:rPr>
            </w:pPr>
          </w:p>
        </w:tc>
      </w:tr>
      <w:tr w:rsidR="0004500D" w:rsidRPr="0041118C" w:rsidTr="005F7DF9">
        <w:tc>
          <w:tcPr>
            <w:tcW w:w="3936" w:type="dxa"/>
          </w:tcPr>
          <w:p w:rsidR="0004500D" w:rsidRDefault="0004500D" w:rsidP="0004500D">
            <w:pPr>
              <w:spacing w:before="60" w:after="60"/>
              <w:rPr>
                <w:sz w:val="18"/>
                <w:szCs w:val="20"/>
              </w:rPr>
            </w:pPr>
            <w:r w:rsidRPr="009C7D27">
              <w:rPr>
                <w:sz w:val="18"/>
                <w:szCs w:val="20"/>
              </w:rPr>
              <w:t>Ámbito(s) de la ENFC al o los que corresponde.</w:t>
            </w:r>
          </w:p>
          <w:p w:rsidR="005F7DF9" w:rsidRPr="0041118C" w:rsidRDefault="005F7DF9" w:rsidP="0004500D">
            <w:pPr>
              <w:spacing w:before="60" w:after="60"/>
              <w:rPr>
                <w:sz w:val="18"/>
                <w:szCs w:val="20"/>
              </w:rPr>
            </w:pPr>
          </w:p>
        </w:tc>
        <w:tc>
          <w:tcPr>
            <w:tcW w:w="4608" w:type="dxa"/>
          </w:tcPr>
          <w:p w:rsidR="0004500D" w:rsidRPr="0041118C" w:rsidRDefault="0004500D" w:rsidP="0004500D">
            <w:pPr>
              <w:spacing w:before="60" w:after="60"/>
              <w:rPr>
                <w:sz w:val="18"/>
                <w:szCs w:val="20"/>
              </w:rPr>
            </w:pPr>
          </w:p>
        </w:tc>
      </w:tr>
      <w:tr w:rsidR="0004500D" w:rsidRPr="0041118C" w:rsidTr="005F7DF9">
        <w:tc>
          <w:tcPr>
            <w:tcW w:w="3936" w:type="dxa"/>
          </w:tcPr>
          <w:p w:rsidR="0004500D" w:rsidRDefault="0004500D" w:rsidP="0004500D">
            <w:pPr>
              <w:spacing w:before="60" w:after="60"/>
              <w:rPr>
                <w:sz w:val="18"/>
                <w:szCs w:val="20"/>
              </w:rPr>
            </w:pPr>
            <w:r w:rsidRPr="009C7D27">
              <w:rPr>
                <w:sz w:val="18"/>
                <w:szCs w:val="20"/>
              </w:rPr>
              <w:t xml:space="preserve">Fundamentación. </w:t>
            </w:r>
          </w:p>
          <w:p w:rsidR="005F7DF9" w:rsidRPr="009C7D27" w:rsidRDefault="005F7DF9" w:rsidP="0004500D">
            <w:pPr>
              <w:spacing w:before="60" w:after="60"/>
              <w:rPr>
                <w:sz w:val="18"/>
                <w:szCs w:val="20"/>
              </w:rPr>
            </w:pPr>
          </w:p>
        </w:tc>
        <w:tc>
          <w:tcPr>
            <w:tcW w:w="4608" w:type="dxa"/>
          </w:tcPr>
          <w:p w:rsidR="0004500D" w:rsidRPr="0041118C" w:rsidRDefault="0004500D" w:rsidP="0004500D">
            <w:pPr>
              <w:spacing w:before="60" w:after="60"/>
              <w:rPr>
                <w:sz w:val="18"/>
                <w:szCs w:val="20"/>
              </w:rPr>
            </w:pPr>
          </w:p>
        </w:tc>
      </w:tr>
      <w:tr w:rsidR="0004500D" w:rsidRPr="0041118C" w:rsidTr="005F7DF9">
        <w:tc>
          <w:tcPr>
            <w:tcW w:w="3936" w:type="dxa"/>
          </w:tcPr>
          <w:p w:rsidR="0004500D" w:rsidRDefault="0004500D" w:rsidP="0004500D">
            <w:pPr>
              <w:spacing w:before="60" w:after="60" w:line="259" w:lineRule="auto"/>
              <w:rPr>
                <w:sz w:val="18"/>
                <w:szCs w:val="20"/>
              </w:rPr>
            </w:pPr>
            <w:r w:rsidRPr="0041118C">
              <w:rPr>
                <w:sz w:val="18"/>
                <w:szCs w:val="20"/>
              </w:rPr>
              <w:t>Metodología</w:t>
            </w:r>
            <w:r>
              <w:rPr>
                <w:sz w:val="18"/>
                <w:szCs w:val="20"/>
              </w:rPr>
              <w:t xml:space="preserve"> didáctica </w:t>
            </w:r>
          </w:p>
          <w:p w:rsidR="005F7DF9" w:rsidRPr="0041118C" w:rsidRDefault="005F7DF9" w:rsidP="0004500D">
            <w:pPr>
              <w:spacing w:before="60" w:after="60" w:line="259" w:lineRule="auto"/>
              <w:rPr>
                <w:sz w:val="18"/>
                <w:szCs w:val="20"/>
              </w:rPr>
            </w:pPr>
          </w:p>
        </w:tc>
        <w:tc>
          <w:tcPr>
            <w:tcW w:w="4608" w:type="dxa"/>
          </w:tcPr>
          <w:p w:rsidR="0004500D" w:rsidRPr="0041118C" w:rsidRDefault="0004500D" w:rsidP="0004500D">
            <w:pPr>
              <w:spacing w:before="60" w:after="60" w:line="259" w:lineRule="auto"/>
              <w:rPr>
                <w:sz w:val="18"/>
                <w:szCs w:val="20"/>
              </w:rPr>
            </w:pPr>
          </w:p>
        </w:tc>
      </w:tr>
      <w:tr w:rsidR="0004500D" w:rsidRPr="0041118C" w:rsidTr="005F7DF9">
        <w:tc>
          <w:tcPr>
            <w:tcW w:w="3936" w:type="dxa"/>
          </w:tcPr>
          <w:p w:rsidR="0004500D" w:rsidRDefault="0004500D" w:rsidP="0004500D">
            <w:pPr>
              <w:spacing w:before="60" w:after="60"/>
              <w:rPr>
                <w:sz w:val="18"/>
                <w:szCs w:val="20"/>
              </w:rPr>
            </w:pPr>
            <w:r>
              <w:rPr>
                <w:sz w:val="18"/>
                <w:szCs w:val="20"/>
              </w:rPr>
              <w:t xml:space="preserve"> </w:t>
            </w:r>
            <w:r w:rsidRPr="009C7D27">
              <w:rPr>
                <w:sz w:val="18"/>
                <w:szCs w:val="20"/>
              </w:rPr>
              <w:t>Contenidos, secuencia de actividades a desarrollar y duración.</w:t>
            </w:r>
          </w:p>
          <w:p w:rsidR="005F7DF9" w:rsidRPr="0041118C" w:rsidRDefault="005F7DF9" w:rsidP="0004500D">
            <w:pPr>
              <w:spacing w:before="60" w:after="60"/>
              <w:rPr>
                <w:sz w:val="18"/>
                <w:szCs w:val="20"/>
              </w:rPr>
            </w:pPr>
          </w:p>
        </w:tc>
        <w:tc>
          <w:tcPr>
            <w:tcW w:w="4608" w:type="dxa"/>
          </w:tcPr>
          <w:p w:rsidR="0004500D" w:rsidRPr="0041118C" w:rsidRDefault="0004500D" w:rsidP="0004500D">
            <w:pPr>
              <w:spacing w:before="60" w:after="60"/>
              <w:rPr>
                <w:sz w:val="18"/>
                <w:szCs w:val="20"/>
              </w:rPr>
            </w:pPr>
          </w:p>
        </w:tc>
      </w:tr>
      <w:tr w:rsidR="0004500D" w:rsidRPr="0041118C" w:rsidTr="005F7DF9">
        <w:tc>
          <w:tcPr>
            <w:tcW w:w="3936" w:type="dxa"/>
          </w:tcPr>
          <w:p w:rsidR="0004500D" w:rsidRDefault="0004500D" w:rsidP="0004500D">
            <w:pPr>
              <w:spacing w:before="60" w:after="60"/>
              <w:rPr>
                <w:sz w:val="18"/>
                <w:szCs w:val="20"/>
              </w:rPr>
            </w:pPr>
            <w:r w:rsidRPr="009C7D27">
              <w:rPr>
                <w:sz w:val="18"/>
                <w:szCs w:val="20"/>
              </w:rPr>
              <w:t xml:space="preserve">Modalidad (presencial, mixta o a distancia), </w:t>
            </w:r>
          </w:p>
          <w:p w:rsidR="005F7DF9" w:rsidRDefault="005F7DF9" w:rsidP="0004500D">
            <w:pPr>
              <w:spacing w:before="60" w:after="60"/>
              <w:rPr>
                <w:sz w:val="18"/>
                <w:szCs w:val="20"/>
              </w:rPr>
            </w:pPr>
          </w:p>
        </w:tc>
        <w:tc>
          <w:tcPr>
            <w:tcW w:w="4608" w:type="dxa"/>
          </w:tcPr>
          <w:p w:rsidR="0004500D" w:rsidRPr="0041118C" w:rsidRDefault="0004500D" w:rsidP="0004500D">
            <w:pPr>
              <w:spacing w:before="60" w:after="60"/>
              <w:rPr>
                <w:sz w:val="18"/>
                <w:szCs w:val="20"/>
              </w:rPr>
            </w:pPr>
          </w:p>
        </w:tc>
      </w:tr>
      <w:tr w:rsidR="0004500D" w:rsidRPr="0041118C" w:rsidTr="005F7DF9">
        <w:tc>
          <w:tcPr>
            <w:tcW w:w="3936" w:type="dxa"/>
          </w:tcPr>
          <w:p w:rsidR="0004500D" w:rsidRDefault="0004500D" w:rsidP="0004500D">
            <w:pPr>
              <w:spacing w:before="60" w:after="60" w:line="259" w:lineRule="auto"/>
              <w:rPr>
                <w:sz w:val="18"/>
                <w:szCs w:val="20"/>
              </w:rPr>
            </w:pPr>
            <w:r w:rsidRPr="009C7D27">
              <w:rPr>
                <w:sz w:val="18"/>
                <w:szCs w:val="20"/>
              </w:rPr>
              <w:t>Criterios de evaluación formativa y acreditación.</w:t>
            </w:r>
          </w:p>
          <w:p w:rsidR="005F7DF9" w:rsidRPr="0041118C" w:rsidRDefault="005F7DF9" w:rsidP="0004500D">
            <w:pPr>
              <w:spacing w:before="60" w:after="60" w:line="259" w:lineRule="auto"/>
              <w:rPr>
                <w:sz w:val="18"/>
                <w:szCs w:val="20"/>
              </w:rPr>
            </w:pPr>
          </w:p>
        </w:tc>
        <w:tc>
          <w:tcPr>
            <w:tcW w:w="4608" w:type="dxa"/>
          </w:tcPr>
          <w:p w:rsidR="0004500D" w:rsidRPr="008A2FEE" w:rsidRDefault="0004500D" w:rsidP="0004500D">
            <w:pPr>
              <w:spacing w:before="60" w:after="60"/>
              <w:rPr>
                <w:sz w:val="18"/>
                <w:szCs w:val="20"/>
              </w:rPr>
            </w:pPr>
          </w:p>
        </w:tc>
      </w:tr>
      <w:tr w:rsidR="0004500D" w:rsidRPr="0041118C" w:rsidTr="005F7DF9">
        <w:tc>
          <w:tcPr>
            <w:tcW w:w="3936" w:type="dxa"/>
          </w:tcPr>
          <w:p w:rsidR="0004500D" w:rsidRDefault="0004500D" w:rsidP="0004500D">
            <w:pPr>
              <w:spacing w:before="60" w:after="60" w:line="259" w:lineRule="auto"/>
              <w:rPr>
                <w:sz w:val="18"/>
                <w:szCs w:val="20"/>
              </w:rPr>
            </w:pPr>
            <w:r w:rsidRPr="0041118C">
              <w:rPr>
                <w:sz w:val="18"/>
                <w:szCs w:val="20"/>
              </w:rPr>
              <w:t>Bibliografía</w:t>
            </w:r>
            <w:r>
              <w:rPr>
                <w:sz w:val="18"/>
                <w:szCs w:val="20"/>
              </w:rPr>
              <w:t xml:space="preserve"> o fuentes documentales </w:t>
            </w:r>
          </w:p>
          <w:p w:rsidR="005F7DF9" w:rsidRPr="0041118C" w:rsidRDefault="005F7DF9" w:rsidP="0004500D">
            <w:pPr>
              <w:spacing w:before="60" w:after="60" w:line="259" w:lineRule="auto"/>
              <w:rPr>
                <w:sz w:val="18"/>
                <w:szCs w:val="20"/>
              </w:rPr>
            </w:pPr>
          </w:p>
        </w:tc>
        <w:tc>
          <w:tcPr>
            <w:tcW w:w="4608" w:type="dxa"/>
          </w:tcPr>
          <w:p w:rsidR="0004500D" w:rsidRPr="0041118C" w:rsidRDefault="0004500D" w:rsidP="0004500D">
            <w:pPr>
              <w:spacing w:before="60" w:after="60" w:line="259" w:lineRule="auto"/>
              <w:rPr>
                <w:sz w:val="18"/>
                <w:szCs w:val="20"/>
              </w:rPr>
            </w:pPr>
          </w:p>
        </w:tc>
      </w:tr>
      <w:tr w:rsidR="0004500D" w:rsidRPr="0041118C" w:rsidTr="005F7DF9">
        <w:tc>
          <w:tcPr>
            <w:tcW w:w="3936" w:type="dxa"/>
          </w:tcPr>
          <w:p w:rsidR="0004500D" w:rsidRPr="0041118C" w:rsidRDefault="0004500D" w:rsidP="0004500D">
            <w:pPr>
              <w:spacing w:before="60" w:after="60"/>
              <w:rPr>
                <w:sz w:val="18"/>
                <w:szCs w:val="20"/>
              </w:rPr>
            </w:pPr>
            <w:r w:rsidRPr="009C7D27">
              <w:rPr>
                <w:sz w:val="18"/>
                <w:szCs w:val="20"/>
              </w:rPr>
              <w:t>Materiales didácticos completos para el desarr</w:t>
            </w:r>
            <w:r>
              <w:rPr>
                <w:sz w:val="18"/>
                <w:szCs w:val="20"/>
              </w:rPr>
              <w:t>ollo de la acción de formación.</w:t>
            </w:r>
          </w:p>
          <w:p w:rsidR="0004500D" w:rsidRPr="0041118C" w:rsidRDefault="0004500D" w:rsidP="0004500D">
            <w:pPr>
              <w:spacing w:before="60" w:after="60"/>
              <w:rPr>
                <w:sz w:val="18"/>
                <w:szCs w:val="20"/>
              </w:rPr>
            </w:pPr>
          </w:p>
        </w:tc>
        <w:tc>
          <w:tcPr>
            <w:tcW w:w="4608" w:type="dxa"/>
          </w:tcPr>
          <w:p w:rsidR="0004500D" w:rsidRPr="0041118C" w:rsidRDefault="0004500D" w:rsidP="0004500D">
            <w:pPr>
              <w:spacing w:before="60" w:after="60"/>
              <w:rPr>
                <w:sz w:val="18"/>
                <w:szCs w:val="20"/>
              </w:rPr>
            </w:pPr>
          </w:p>
        </w:tc>
      </w:tr>
    </w:tbl>
    <w:p w:rsidR="00174DEA" w:rsidRPr="00174DEA" w:rsidRDefault="00174DEA" w:rsidP="00174DEA"/>
    <w:p w:rsidR="0004500D" w:rsidRDefault="0004500D" w:rsidP="00174DEA">
      <w:bookmarkStart w:id="0" w:name="_GoBack"/>
      <w:bookmarkEnd w:id="0"/>
    </w:p>
    <w:p w:rsidR="0004500D" w:rsidRDefault="0004500D" w:rsidP="00174DEA"/>
    <w:p w:rsidR="0004500D" w:rsidRDefault="0004500D" w:rsidP="00174DEA"/>
    <w:p w:rsidR="0004500D" w:rsidRPr="00174DEA" w:rsidRDefault="0004500D" w:rsidP="00174DEA"/>
    <w:p w:rsidR="0004500D" w:rsidRDefault="0004500D" w:rsidP="0004500D">
      <w:pPr>
        <w:pStyle w:val="TableParagraph"/>
        <w:spacing w:after="120"/>
        <w:ind w:left="357"/>
        <w:jc w:val="center"/>
        <w:rPr>
          <w:b/>
          <w:lang w:val="es-MX"/>
        </w:rPr>
      </w:pPr>
      <w:r w:rsidRPr="009C5947">
        <w:rPr>
          <w:b/>
          <w:lang w:val="es-MX"/>
        </w:rPr>
        <w:lastRenderedPageBreak/>
        <w:t>Indicaciones para el llenado</w:t>
      </w:r>
    </w:p>
    <w:p w:rsidR="0004500D" w:rsidRDefault="0004500D" w:rsidP="005F7DF9">
      <w:pPr>
        <w:pStyle w:val="TableParagraph"/>
        <w:numPr>
          <w:ilvl w:val="0"/>
          <w:numId w:val="10"/>
        </w:numPr>
        <w:spacing w:after="120"/>
        <w:jc w:val="left"/>
        <w:rPr>
          <w:b/>
          <w:lang w:val="es-MX"/>
        </w:rPr>
      </w:pPr>
      <w:r>
        <w:rPr>
          <w:b/>
          <w:lang w:val="es-MX"/>
        </w:rPr>
        <w:t>Presentación:</w:t>
      </w:r>
    </w:p>
    <w:p w:rsidR="0004500D" w:rsidRPr="00221D6F" w:rsidRDefault="0004500D" w:rsidP="005F7DF9">
      <w:pPr>
        <w:pStyle w:val="TableParagraph"/>
        <w:spacing w:after="120"/>
        <w:ind w:left="1077"/>
        <w:jc w:val="left"/>
        <w:rPr>
          <w:lang w:val="es-MX"/>
        </w:rPr>
      </w:pPr>
      <w:r>
        <w:rPr>
          <w:lang w:val="es-MX"/>
        </w:rPr>
        <w:t>Es la presentación de la acción de formación y el plan de trabajo, debe</w:t>
      </w:r>
      <w:r w:rsidRPr="00221D6F">
        <w:rPr>
          <w:lang w:val="es-MX"/>
        </w:rPr>
        <w:t xml:space="preserve"> tomar en cuenta lo siguiente: Presentar el tema central</w:t>
      </w:r>
      <w:r>
        <w:rPr>
          <w:lang w:val="es-MX"/>
        </w:rPr>
        <w:t xml:space="preserve"> de la acción de formación, e</w:t>
      </w:r>
      <w:r w:rsidRPr="00221D6F">
        <w:rPr>
          <w:lang w:val="es-MX"/>
        </w:rPr>
        <w:t>xponer de forma clara</w:t>
      </w:r>
      <w:r>
        <w:rPr>
          <w:lang w:val="es-MX"/>
        </w:rPr>
        <w:t xml:space="preserve"> el desarrollo y </w:t>
      </w:r>
      <w:r w:rsidRPr="00221D6F">
        <w:rPr>
          <w:lang w:val="es-MX"/>
        </w:rPr>
        <w:t>el plan de trabajo</w:t>
      </w:r>
      <w:r>
        <w:rPr>
          <w:lang w:val="es-MX"/>
        </w:rPr>
        <w:t xml:space="preserve"> de la misma</w:t>
      </w:r>
      <w:r w:rsidRPr="00221D6F">
        <w:rPr>
          <w:lang w:val="es-MX"/>
        </w:rPr>
        <w:t>.</w:t>
      </w:r>
    </w:p>
    <w:p w:rsidR="0004500D" w:rsidRDefault="0004500D" w:rsidP="005F7DF9">
      <w:pPr>
        <w:pStyle w:val="TableParagraph"/>
        <w:numPr>
          <w:ilvl w:val="0"/>
          <w:numId w:val="10"/>
        </w:numPr>
        <w:spacing w:after="120"/>
        <w:rPr>
          <w:lang w:val="es-MX"/>
        </w:rPr>
      </w:pPr>
      <w:r w:rsidRPr="007F5F47">
        <w:rPr>
          <w:b/>
          <w:lang w:val="es-MX"/>
        </w:rPr>
        <w:t>Justificación:</w:t>
      </w:r>
      <w:r w:rsidRPr="009C5947">
        <w:rPr>
          <w:lang w:val="es-MX"/>
        </w:rPr>
        <w:t xml:space="preserve"> </w:t>
      </w:r>
    </w:p>
    <w:p w:rsidR="0004500D" w:rsidRPr="009C5947" w:rsidRDefault="0004500D" w:rsidP="005F7DF9">
      <w:pPr>
        <w:pStyle w:val="TableParagraph"/>
        <w:spacing w:after="120"/>
        <w:ind w:left="1077"/>
        <w:rPr>
          <w:lang w:val="es-MX"/>
        </w:rPr>
      </w:pPr>
      <w:r w:rsidRPr="009C5947">
        <w:rPr>
          <w:lang w:val="es-MX"/>
        </w:rPr>
        <w:t>Fundamentar la propuesta formativa a implementar con la problemática educativa o necesidad de formación a la que atiende, y cómo esta se articula con los ámbitos y prioridades de formación. Se deberá hacer referencia a los aspectos que, desde la formación continua, se atenderán para enriquecer o transformar la práctica docente, explicando la relevancia de atender las necesidades de formación identificadas.</w:t>
      </w:r>
    </w:p>
    <w:p w:rsidR="0004500D" w:rsidRPr="009C5947" w:rsidRDefault="0004500D" w:rsidP="005F7DF9">
      <w:pPr>
        <w:pStyle w:val="TableParagraph"/>
        <w:spacing w:after="120"/>
        <w:ind w:left="1077"/>
        <w:rPr>
          <w:lang w:val="es-MX"/>
        </w:rPr>
      </w:pPr>
      <w:r w:rsidRPr="009C5947">
        <w:rPr>
          <w:lang w:val="es-MX"/>
        </w:rPr>
        <w:t xml:space="preserve">Asimismo, se argumentarán las razones por las cuales se pretende implementar esta acción de formación, mencionando su importancia y pertinencia. </w:t>
      </w:r>
    </w:p>
    <w:p w:rsidR="0004500D" w:rsidRDefault="0004500D" w:rsidP="005F7DF9">
      <w:pPr>
        <w:pStyle w:val="TableParagraph"/>
        <w:numPr>
          <w:ilvl w:val="0"/>
          <w:numId w:val="10"/>
        </w:numPr>
        <w:spacing w:after="120"/>
        <w:rPr>
          <w:lang w:val="es-MX"/>
        </w:rPr>
      </w:pPr>
      <w:r w:rsidRPr="009C5947">
        <w:rPr>
          <w:b/>
          <w:lang w:val="es-MX"/>
        </w:rPr>
        <w:t>Objetivo o propósito</w:t>
      </w:r>
      <w:r w:rsidRPr="009C5947">
        <w:rPr>
          <w:lang w:val="es-MX"/>
        </w:rPr>
        <w:t>:</w:t>
      </w:r>
    </w:p>
    <w:p w:rsidR="0004500D" w:rsidRDefault="0004500D" w:rsidP="005F7DF9">
      <w:pPr>
        <w:pStyle w:val="TableParagraph"/>
        <w:spacing w:after="120"/>
        <w:ind w:left="1077"/>
        <w:rPr>
          <w:lang w:val="es-MX"/>
        </w:rPr>
      </w:pPr>
      <w:r w:rsidRPr="009C5947">
        <w:rPr>
          <w:lang w:val="es-MX"/>
        </w:rPr>
        <w:t>Indican lo que se espera logren las maestras y maestros que participen en la acción de formación de acuerdo con su duración. La redacción de éste</w:t>
      </w:r>
      <w:r>
        <w:rPr>
          <w:lang w:val="es-MX"/>
        </w:rPr>
        <w:t xml:space="preserve"> </w:t>
      </w:r>
      <w:r w:rsidRPr="009C5947">
        <w:rPr>
          <w:lang w:val="es-MX"/>
        </w:rPr>
        <w:t>inicia con un verbo en infinitivo, a fin precisar su alcance con mayor claridad; con ello se determina el “qué”. De manera complementaria, se da respuesta al “para qué”, que explica la finalidad y se termina enunciando el “cómo” se realizará.91 Estrategia Nacional de Formación Continua 2024</w:t>
      </w:r>
    </w:p>
    <w:p w:rsidR="0004500D" w:rsidRDefault="0004500D" w:rsidP="005F7DF9">
      <w:pPr>
        <w:pStyle w:val="TableParagraph"/>
        <w:numPr>
          <w:ilvl w:val="0"/>
          <w:numId w:val="10"/>
        </w:numPr>
        <w:spacing w:after="120"/>
        <w:rPr>
          <w:b/>
          <w:lang w:val="es-MX"/>
        </w:rPr>
      </w:pPr>
      <w:r w:rsidRPr="009C7D27">
        <w:rPr>
          <w:b/>
          <w:lang w:val="es-MX"/>
        </w:rPr>
        <w:t>Ámbito(s) de l</w:t>
      </w:r>
      <w:r>
        <w:rPr>
          <w:b/>
          <w:lang w:val="es-MX"/>
        </w:rPr>
        <w:t>a ENFC al o los que corresponde:</w:t>
      </w:r>
    </w:p>
    <w:p w:rsidR="0004500D" w:rsidRPr="00221D6F" w:rsidRDefault="007B7EEF" w:rsidP="005F7DF9">
      <w:pPr>
        <w:pStyle w:val="TableParagraph"/>
        <w:spacing w:after="120"/>
        <w:ind w:left="1077"/>
        <w:rPr>
          <w:lang w:val="es-MX"/>
        </w:rPr>
      </w:pPr>
      <w:r>
        <w:rPr>
          <w:lang w:val="es-MX"/>
        </w:rPr>
        <w:t xml:space="preserve">Mencionar </w:t>
      </w:r>
      <w:r w:rsidR="00303DED">
        <w:rPr>
          <w:lang w:val="es-MX"/>
        </w:rPr>
        <w:t>cuál</w:t>
      </w:r>
      <w:r>
        <w:rPr>
          <w:lang w:val="es-MX"/>
        </w:rPr>
        <w:t xml:space="preserve"> o cuá</w:t>
      </w:r>
      <w:r w:rsidR="0004500D" w:rsidRPr="00221D6F">
        <w:rPr>
          <w:lang w:val="es-MX"/>
        </w:rPr>
        <w:t>les de los ámbitos formativos f</w:t>
      </w:r>
      <w:r w:rsidR="0004500D">
        <w:rPr>
          <w:lang w:val="es-MX"/>
        </w:rPr>
        <w:t>ortalece la acción de formación:</w:t>
      </w:r>
      <w:r w:rsidR="0004500D" w:rsidRPr="00221D6F">
        <w:rPr>
          <w:lang w:val="es-MX"/>
        </w:rPr>
        <w:t xml:space="preserve"> lenguajes; saberes y pensamiento científico; ética, naturaleza y sociedades; de lo humano y lo comunitario; pedagogía, didáctica, saberes y experiencias; liderazgo educativo y acompañamiento; Nueva Escuela Mexicana: enfoque filosófico y principios del currículo.</w:t>
      </w:r>
    </w:p>
    <w:p w:rsidR="0004500D" w:rsidRDefault="0004500D" w:rsidP="005F7DF9">
      <w:pPr>
        <w:pStyle w:val="TableParagraph"/>
        <w:numPr>
          <w:ilvl w:val="0"/>
          <w:numId w:val="10"/>
        </w:numPr>
        <w:spacing w:after="120"/>
        <w:rPr>
          <w:b/>
          <w:lang w:val="es-MX"/>
        </w:rPr>
      </w:pPr>
      <w:r>
        <w:rPr>
          <w:b/>
          <w:lang w:val="es-MX"/>
        </w:rPr>
        <w:t xml:space="preserve">Fundamentación: </w:t>
      </w:r>
    </w:p>
    <w:p w:rsidR="0004500D" w:rsidRPr="009C7D27" w:rsidRDefault="0004500D" w:rsidP="005F7DF9">
      <w:pPr>
        <w:pStyle w:val="TableParagraph"/>
        <w:spacing w:after="120"/>
        <w:ind w:left="1077"/>
        <w:rPr>
          <w:b/>
          <w:lang w:val="es-MX"/>
        </w:rPr>
      </w:pPr>
      <w:r w:rsidRPr="009C7D27">
        <w:rPr>
          <w:lang w:val="es-MX"/>
        </w:rPr>
        <w:t>Breve explicación de los elementos teórico-conceptuales con base en lo</w:t>
      </w:r>
      <w:r>
        <w:rPr>
          <w:lang w:val="es-MX"/>
        </w:rPr>
        <w:t>s que se construye la propuesta</w:t>
      </w:r>
      <w:r w:rsidRPr="009C7D27">
        <w:rPr>
          <w:lang w:val="es-MX"/>
        </w:rPr>
        <w:t>.</w:t>
      </w:r>
    </w:p>
    <w:p w:rsidR="0004500D" w:rsidRDefault="0004500D" w:rsidP="005F7DF9">
      <w:pPr>
        <w:pStyle w:val="TableParagraph"/>
        <w:numPr>
          <w:ilvl w:val="0"/>
          <w:numId w:val="10"/>
        </w:numPr>
        <w:spacing w:after="120"/>
        <w:rPr>
          <w:lang w:val="es-MX"/>
        </w:rPr>
      </w:pPr>
      <w:r w:rsidRPr="009C5947">
        <w:rPr>
          <w:b/>
          <w:lang w:val="es-MX"/>
        </w:rPr>
        <w:t>Metodología</w:t>
      </w:r>
      <w:r w:rsidRPr="009C5947">
        <w:rPr>
          <w:lang w:val="es-MX"/>
        </w:rPr>
        <w:t xml:space="preserve">: </w:t>
      </w:r>
    </w:p>
    <w:p w:rsidR="0004500D" w:rsidRPr="009C5947" w:rsidRDefault="0004500D" w:rsidP="005F7DF9">
      <w:pPr>
        <w:pStyle w:val="TableParagraph"/>
        <w:spacing w:after="120"/>
        <w:ind w:left="1077"/>
        <w:rPr>
          <w:lang w:val="es-MX"/>
        </w:rPr>
      </w:pPr>
      <w:r w:rsidRPr="009C5947">
        <w:rPr>
          <w:lang w:val="es-MX"/>
        </w:rPr>
        <w:t xml:space="preserve">Señala detalladamente el procedimiento a seguir para el logro de los objetivos o propósitos de la acción de formación. El planteamiento metodológico debe permitir movilizar los saberes y conocimientos de las y los docentes, a fin de mejorar los aspectos de la práctica </w:t>
      </w:r>
      <w:r w:rsidRPr="009C5947">
        <w:rPr>
          <w:lang w:val="es-MX"/>
        </w:rPr>
        <w:lastRenderedPageBreak/>
        <w:t xml:space="preserve">docente que fueron determinados después del proceso de problematización. </w:t>
      </w:r>
    </w:p>
    <w:p w:rsidR="0004500D" w:rsidRPr="009C5947" w:rsidRDefault="0004500D" w:rsidP="005F7DF9">
      <w:pPr>
        <w:pStyle w:val="TableParagraph"/>
        <w:spacing w:after="120"/>
        <w:ind w:left="1077"/>
        <w:rPr>
          <w:lang w:val="es-MX"/>
        </w:rPr>
      </w:pPr>
      <w:r w:rsidRPr="009C5947">
        <w:rPr>
          <w:lang w:val="es-MX"/>
        </w:rPr>
        <w:t xml:space="preserve">Es importante que se describa la dinámica de trabajo y forma de organización de acuerdo con la modalidad en que se va a implementar la acción de formación, así como las actividades planeadas. En el caso de las modalidades con un componente virtual, señalarlos mecanismos de acompañamiento al participante (describir cómo será esta dinámica), así como si se implementarán círculos de aprendizaje virtuales y la manera en que se realizarán las actividades en un entorno virtual de aprendizaje. En este sentido, también se deberá mencionar información del LMS o plataforma de aprendizaje a la que tendrá acceso la y el participante y en la que realizará la actividad académica, así como del uso de cualquier otra herramienta u aplicación en Internet, o de la revisión de materiales en video. </w:t>
      </w:r>
    </w:p>
    <w:p w:rsidR="0004500D" w:rsidRPr="009C5947" w:rsidRDefault="0004500D" w:rsidP="005F7DF9">
      <w:pPr>
        <w:pStyle w:val="TableParagraph"/>
        <w:spacing w:after="120"/>
        <w:ind w:left="1077"/>
        <w:rPr>
          <w:lang w:val="es-MX"/>
        </w:rPr>
      </w:pPr>
      <w:r w:rsidRPr="009C5947">
        <w:rPr>
          <w:lang w:val="es-MX"/>
        </w:rPr>
        <w:t>Se debe cuidar en todo momento la congruencia entre la modalidad y las actividades a implementar, considerando en todos los casos, actividades que favorezcan el diálogo, la reflexión, y el intercambio de experiencias, saberes y conocimiento</w:t>
      </w:r>
      <w:r w:rsidR="00303DED">
        <w:rPr>
          <w:lang w:val="es-MX"/>
        </w:rPr>
        <w:t xml:space="preserve">s entre las y los participantes, desde la perspectiva de la formación situada y la formación para personas adultas. </w:t>
      </w:r>
    </w:p>
    <w:p w:rsidR="0004500D" w:rsidRDefault="0004500D" w:rsidP="005F7DF9">
      <w:pPr>
        <w:pStyle w:val="TableParagraph"/>
        <w:numPr>
          <w:ilvl w:val="0"/>
          <w:numId w:val="10"/>
        </w:numPr>
        <w:spacing w:after="120"/>
        <w:rPr>
          <w:lang w:val="es-MX"/>
        </w:rPr>
      </w:pPr>
      <w:r w:rsidRPr="009C5947">
        <w:rPr>
          <w:b/>
          <w:lang w:val="es-MX"/>
        </w:rPr>
        <w:t>Contenidos</w:t>
      </w:r>
      <w:r w:rsidRPr="009C5947">
        <w:rPr>
          <w:lang w:val="es-MX"/>
        </w:rPr>
        <w:t xml:space="preserve">: </w:t>
      </w:r>
    </w:p>
    <w:p w:rsidR="0004500D" w:rsidRDefault="0004500D" w:rsidP="005F7DF9">
      <w:pPr>
        <w:pStyle w:val="TableParagraph"/>
        <w:spacing w:after="120"/>
        <w:ind w:left="1077"/>
        <w:rPr>
          <w:lang w:val="es-MX"/>
        </w:rPr>
      </w:pPr>
      <w:r w:rsidRPr="009C5947">
        <w:rPr>
          <w:lang w:val="es-MX"/>
        </w:rPr>
        <w:t>Detallar la estructura y contenido de la acción de formación, mediante las Unidades/Módulos/entre otros, apartado y sub</w:t>
      </w:r>
      <w:r>
        <w:rPr>
          <w:lang w:val="es-MX"/>
        </w:rPr>
        <w:t>-</w:t>
      </w:r>
      <w:r w:rsidRPr="009C5947">
        <w:rPr>
          <w:lang w:val="es-MX"/>
        </w:rPr>
        <w:t>apartados, indicando el tiempo destinado para abordar cada una. Los contenidos deben mantener coherencia con los objetivos o propósitos establecidos previamente con una secuencia lógica para su abordaje.</w:t>
      </w:r>
    </w:p>
    <w:p w:rsidR="005F7DF9" w:rsidRDefault="0004500D" w:rsidP="005F7DF9">
      <w:pPr>
        <w:pStyle w:val="TableParagraph"/>
        <w:numPr>
          <w:ilvl w:val="0"/>
          <w:numId w:val="10"/>
        </w:numPr>
        <w:spacing w:after="120"/>
        <w:rPr>
          <w:lang w:val="es-MX"/>
        </w:rPr>
      </w:pPr>
      <w:r w:rsidRPr="009C7D27">
        <w:rPr>
          <w:b/>
          <w:lang w:val="es-MX"/>
        </w:rPr>
        <w:t>Modalidad (presencial, mixta o a distancia)</w:t>
      </w:r>
      <w:r>
        <w:rPr>
          <w:lang w:val="es-MX"/>
        </w:rPr>
        <w:t xml:space="preserve">: </w:t>
      </w:r>
      <w:r w:rsidRPr="009C7D27">
        <w:rPr>
          <w:lang w:val="es-MX"/>
        </w:rPr>
        <w:t xml:space="preserve"> </w:t>
      </w:r>
    </w:p>
    <w:p w:rsidR="0004500D" w:rsidRPr="009C5947" w:rsidRDefault="005F7DF9" w:rsidP="005F7DF9">
      <w:pPr>
        <w:pStyle w:val="TableParagraph"/>
        <w:spacing w:after="120"/>
        <w:ind w:left="1077"/>
        <w:rPr>
          <w:lang w:val="es-MX"/>
        </w:rPr>
      </w:pPr>
      <w:r>
        <w:rPr>
          <w:lang w:val="es-MX"/>
        </w:rPr>
        <w:t>R</w:t>
      </w:r>
      <w:r w:rsidR="0004500D" w:rsidRPr="009C7D27">
        <w:rPr>
          <w:lang w:val="es-MX"/>
        </w:rPr>
        <w:t xml:space="preserve">ecomendaciones para su implementación. En cuanto a la modalidad a distancia o mixta, se deberá considerar los establecido en el Anexo II “Referentes para la contratación o convenio que llevan a cabo las Autoridades educativas de los Estados y la Ciudad de México” de la ENFC 2024.  </w:t>
      </w:r>
    </w:p>
    <w:p w:rsidR="0004500D" w:rsidRDefault="0004500D" w:rsidP="005F7DF9">
      <w:pPr>
        <w:pStyle w:val="TableParagraph"/>
        <w:numPr>
          <w:ilvl w:val="0"/>
          <w:numId w:val="10"/>
        </w:numPr>
        <w:spacing w:after="120"/>
        <w:rPr>
          <w:lang w:val="es-MX"/>
        </w:rPr>
      </w:pPr>
      <w:r w:rsidRPr="009C5947">
        <w:rPr>
          <w:b/>
          <w:lang w:val="es-MX"/>
        </w:rPr>
        <w:t>Criterios de evaluación</w:t>
      </w:r>
      <w:r w:rsidR="00833A09">
        <w:rPr>
          <w:b/>
          <w:lang w:val="es-MX"/>
        </w:rPr>
        <w:t xml:space="preserve"> formativa y acreditación</w:t>
      </w:r>
      <w:r w:rsidRPr="009C5947">
        <w:rPr>
          <w:lang w:val="es-MX"/>
        </w:rPr>
        <w:t xml:space="preserve">: </w:t>
      </w:r>
    </w:p>
    <w:p w:rsidR="0004500D" w:rsidRDefault="0004500D" w:rsidP="005F7DF9">
      <w:pPr>
        <w:pStyle w:val="TableParagraph"/>
        <w:spacing w:after="120"/>
        <w:ind w:left="1077"/>
        <w:rPr>
          <w:lang w:val="es-MX"/>
        </w:rPr>
      </w:pPr>
      <w:r w:rsidRPr="009C5947">
        <w:rPr>
          <w:lang w:val="es-MX"/>
        </w:rPr>
        <w:t xml:space="preserve">Detallar los criterios que la o el participante deberá tomar en cuenta para acreditar la acción de formación. Para ello, es importante considerar que exista: </w:t>
      </w:r>
    </w:p>
    <w:p w:rsidR="0004500D" w:rsidRDefault="0004500D" w:rsidP="005F7DF9">
      <w:pPr>
        <w:pStyle w:val="TableParagraph"/>
        <w:numPr>
          <w:ilvl w:val="1"/>
          <w:numId w:val="10"/>
        </w:numPr>
        <w:spacing w:after="120"/>
        <w:rPr>
          <w:lang w:val="es-MX"/>
        </w:rPr>
      </w:pPr>
      <w:r>
        <w:rPr>
          <w:lang w:val="es-MX"/>
        </w:rPr>
        <w:t>C</w:t>
      </w:r>
      <w:r w:rsidRPr="009C5947">
        <w:rPr>
          <w:lang w:val="es-MX"/>
        </w:rPr>
        <w:t xml:space="preserve">ongruencia entre el apartado de Metodología didáctica </w:t>
      </w:r>
      <w:r>
        <w:rPr>
          <w:lang w:val="es-MX"/>
        </w:rPr>
        <w:t>y el de Criterios de evaluación</w:t>
      </w:r>
      <w:r w:rsidR="00833A09">
        <w:rPr>
          <w:lang w:val="es-MX"/>
        </w:rPr>
        <w:t>.</w:t>
      </w:r>
      <w:r w:rsidRPr="009C5947">
        <w:rPr>
          <w:lang w:val="es-MX"/>
        </w:rPr>
        <w:t xml:space="preserve"> </w:t>
      </w:r>
    </w:p>
    <w:p w:rsidR="0004500D" w:rsidRDefault="0004500D" w:rsidP="005F7DF9">
      <w:pPr>
        <w:pStyle w:val="TableParagraph"/>
        <w:numPr>
          <w:ilvl w:val="1"/>
          <w:numId w:val="10"/>
        </w:numPr>
        <w:spacing w:after="120"/>
        <w:rPr>
          <w:lang w:val="es-MX"/>
        </w:rPr>
      </w:pPr>
      <w:r>
        <w:rPr>
          <w:lang w:val="es-MX"/>
        </w:rPr>
        <w:t>C</w:t>
      </w:r>
      <w:r w:rsidRPr="009C5947">
        <w:rPr>
          <w:lang w:val="es-MX"/>
        </w:rPr>
        <w:t xml:space="preserve">ongruencia entre los criterios de evaluación y la modalidad de </w:t>
      </w:r>
      <w:r>
        <w:rPr>
          <w:lang w:val="es-MX"/>
        </w:rPr>
        <w:t>implementación</w:t>
      </w:r>
      <w:r w:rsidR="00833A09">
        <w:rPr>
          <w:lang w:val="es-MX"/>
        </w:rPr>
        <w:t>.</w:t>
      </w:r>
    </w:p>
    <w:p w:rsidR="0004500D" w:rsidRDefault="0004500D" w:rsidP="005F7DF9">
      <w:pPr>
        <w:pStyle w:val="TableParagraph"/>
        <w:numPr>
          <w:ilvl w:val="1"/>
          <w:numId w:val="10"/>
        </w:numPr>
        <w:spacing w:after="120"/>
        <w:rPr>
          <w:lang w:val="es-MX"/>
        </w:rPr>
      </w:pPr>
      <w:r>
        <w:rPr>
          <w:lang w:val="es-MX"/>
        </w:rPr>
        <w:t>C</w:t>
      </w:r>
      <w:r w:rsidRPr="009C5947">
        <w:rPr>
          <w:lang w:val="es-MX"/>
        </w:rPr>
        <w:t>laridad en las actividades que serán evaluadas y la ponderación de cada una de ellas, de preferen</w:t>
      </w:r>
      <w:r>
        <w:rPr>
          <w:lang w:val="es-MX"/>
        </w:rPr>
        <w:t>cia estableciendo un porcentaje</w:t>
      </w:r>
      <w:r w:rsidR="00833A09">
        <w:rPr>
          <w:lang w:val="es-MX"/>
        </w:rPr>
        <w:t>.</w:t>
      </w:r>
    </w:p>
    <w:p w:rsidR="0004500D" w:rsidRDefault="0004500D" w:rsidP="005F7DF9">
      <w:pPr>
        <w:pStyle w:val="TableParagraph"/>
        <w:numPr>
          <w:ilvl w:val="1"/>
          <w:numId w:val="10"/>
        </w:numPr>
        <w:spacing w:after="120"/>
        <w:rPr>
          <w:lang w:val="es-MX"/>
        </w:rPr>
      </w:pPr>
      <w:r>
        <w:rPr>
          <w:lang w:val="es-MX"/>
        </w:rPr>
        <w:lastRenderedPageBreak/>
        <w:t>S</w:t>
      </w:r>
      <w:r w:rsidRPr="009C5947">
        <w:rPr>
          <w:lang w:val="es-MX"/>
        </w:rPr>
        <w:t>i se está considerando el desarrollo de al</w:t>
      </w:r>
      <w:r w:rsidR="000527C5">
        <w:rPr>
          <w:lang w:val="es-MX"/>
        </w:rPr>
        <w:t xml:space="preserve">gún tipo de proyecto, éste deberá describirse en el apartado de metodología, y en el apartado de evaluación especificar los elementos y valores para su acreditación. </w:t>
      </w:r>
      <w:r w:rsidRPr="009C5947">
        <w:rPr>
          <w:lang w:val="es-MX"/>
        </w:rPr>
        <w:t xml:space="preserve"> </w:t>
      </w:r>
    </w:p>
    <w:p w:rsidR="0004500D" w:rsidRDefault="0004500D" w:rsidP="005F7DF9">
      <w:pPr>
        <w:pStyle w:val="TableParagraph"/>
        <w:numPr>
          <w:ilvl w:val="1"/>
          <w:numId w:val="10"/>
        </w:numPr>
        <w:spacing w:after="120"/>
        <w:rPr>
          <w:lang w:val="es-MX"/>
        </w:rPr>
      </w:pPr>
      <w:r>
        <w:rPr>
          <w:lang w:val="es-MX"/>
        </w:rPr>
        <w:t>P</w:t>
      </w:r>
      <w:r w:rsidRPr="009C5947">
        <w:rPr>
          <w:lang w:val="es-MX"/>
        </w:rPr>
        <w:t>recisión en el puntaje mínimo para ac</w:t>
      </w:r>
      <w:r w:rsidR="005E6397">
        <w:rPr>
          <w:lang w:val="es-MX"/>
        </w:rPr>
        <w:t xml:space="preserve">reditar el programa (se deberá </w:t>
      </w:r>
      <w:r w:rsidRPr="009C5947">
        <w:rPr>
          <w:lang w:val="es-MX"/>
        </w:rPr>
        <w:t>obtener u</w:t>
      </w:r>
      <w:r>
        <w:rPr>
          <w:lang w:val="es-MX"/>
        </w:rPr>
        <w:t xml:space="preserve">na calificación no </w:t>
      </w:r>
      <w:r w:rsidR="005E6397">
        <w:rPr>
          <w:lang w:val="es-MX"/>
        </w:rPr>
        <w:t>menor a 80</w:t>
      </w:r>
      <w:r>
        <w:rPr>
          <w:lang w:val="es-MX"/>
        </w:rPr>
        <w:t>)</w:t>
      </w:r>
      <w:r w:rsidR="005E6397">
        <w:rPr>
          <w:lang w:val="es-MX"/>
        </w:rPr>
        <w:t>.</w:t>
      </w:r>
    </w:p>
    <w:p w:rsidR="0004500D" w:rsidRPr="009C5947" w:rsidRDefault="0004500D" w:rsidP="005F7DF9">
      <w:pPr>
        <w:pStyle w:val="TableParagraph"/>
        <w:numPr>
          <w:ilvl w:val="1"/>
          <w:numId w:val="10"/>
        </w:numPr>
        <w:spacing w:after="120"/>
        <w:rPr>
          <w:lang w:val="es-MX"/>
        </w:rPr>
      </w:pPr>
      <w:r>
        <w:rPr>
          <w:lang w:val="es-MX"/>
        </w:rPr>
        <w:t>C</w:t>
      </w:r>
      <w:r w:rsidRPr="009C5947">
        <w:rPr>
          <w:lang w:val="es-MX"/>
        </w:rPr>
        <w:t xml:space="preserve">omunicación con la o el participante para invitarlo a responder el instrumento de valoración de la acción de formación al finalizar la misma. </w:t>
      </w:r>
    </w:p>
    <w:p w:rsidR="0004500D" w:rsidRDefault="0004500D" w:rsidP="005F7DF9">
      <w:pPr>
        <w:pStyle w:val="TableParagraph"/>
        <w:numPr>
          <w:ilvl w:val="0"/>
          <w:numId w:val="10"/>
        </w:numPr>
        <w:spacing w:after="120"/>
        <w:rPr>
          <w:lang w:val="es-MX"/>
        </w:rPr>
      </w:pPr>
      <w:r w:rsidRPr="009C5947">
        <w:rPr>
          <w:b/>
          <w:lang w:val="es-MX"/>
        </w:rPr>
        <w:t>Bibliografía o fuentes documentales</w:t>
      </w:r>
      <w:r w:rsidRPr="009C5947">
        <w:rPr>
          <w:lang w:val="es-MX"/>
        </w:rPr>
        <w:t xml:space="preserve">: </w:t>
      </w:r>
    </w:p>
    <w:p w:rsidR="0004500D" w:rsidRDefault="0004500D" w:rsidP="005F7DF9">
      <w:pPr>
        <w:pStyle w:val="TableParagraph"/>
        <w:spacing w:after="120"/>
        <w:ind w:left="1077"/>
        <w:rPr>
          <w:lang w:val="es-MX"/>
        </w:rPr>
      </w:pPr>
      <w:r w:rsidRPr="009C5947">
        <w:rPr>
          <w:lang w:val="es-MX"/>
        </w:rPr>
        <w:t>Utilizar el formato APA 7 como referente para redactar las citas y referencias de las fuentes y los documentos escritos, videos y otros materiales consultados. La bibliografía refiere al marco normativo, legal y curricular que se utilizó en el diseño de la acción de formación.</w:t>
      </w:r>
    </w:p>
    <w:p w:rsidR="0004500D" w:rsidRDefault="0004500D" w:rsidP="005F7DF9">
      <w:pPr>
        <w:pStyle w:val="TableParagraph"/>
        <w:numPr>
          <w:ilvl w:val="0"/>
          <w:numId w:val="10"/>
        </w:numPr>
        <w:spacing w:after="120"/>
        <w:rPr>
          <w:lang w:val="es-MX"/>
        </w:rPr>
      </w:pPr>
      <w:r w:rsidRPr="009C7D27">
        <w:rPr>
          <w:b/>
          <w:lang w:val="es-MX"/>
        </w:rPr>
        <w:t>Materiales didácticos completos</w:t>
      </w:r>
      <w:r w:rsidRPr="009C7D27">
        <w:rPr>
          <w:lang w:val="es-MX"/>
        </w:rPr>
        <w:t xml:space="preserve"> </w:t>
      </w:r>
      <w:r w:rsidRPr="009C7D27">
        <w:rPr>
          <w:b/>
          <w:lang w:val="es-MX"/>
        </w:rPr>
        <w:t>para el desarrollo de la acción de formación</w:t>
      </w:r>
      <w:r w:rsidRPr="009C7D27">
        <w:rPr>
          <w:lang w:val="es-MX"/>
        </w:rPr>
        <w:t xml:space="preserve">: </w:t>
      </w:r>
    </w:p>
    <w:p w:rsidR="0004500D" w:rsidRPr="003E5A8B" w:rsidRDefault="005E6397" w:rsidP="005F7DF9">
      <w:pPr>
        <w:pStyle w:val="TableParagraph"/>
        <w:spacing w:after="120"/>
        <w:ind w:left="1077"/>
        <w:rPr>
          <w:lang w:val="es-MX"/>
        </w:rPr>
      </w:pPr>
      <w:r>
        <w:rPr>
          <w:lang w:val="es-MX"/>
        </w:rPr>
        <w:t>Las g</w:t>
      </w:r>
      <w:r w:rsidR="0004500D" w:rsidRPr="009C7D27">
        <w:rPr>
          <w:lang w:val="es-MX"/>
        </w:rPr>
        <w:t xml:space="preserve">uías, </w:t>
      </w:r>
      <w:r>
        <w:rPr>
          <w:lang w:val="es-MX"/>
        </w:rPr>
        <w:t>los manuales y demás materiales didácticos se deben</w:t>
      </w:r>
      <w:r w:rsidR="0004500D" w:rsidRPr="009C7D27">
        <w:rPr>
          <w:lang w:val="es-MX"/>
        </w:rPr>
        <w:t xml:space="preserve"> incluir</w:t>
      </w:r>
      <w:r>
        <w:rPr>
          <w:lang w:val="es-MX"/>
        </w:rPr>
        <w:t xml:space="preserve"> en</w:t>
      </w:r>
      <w:r w:rsidR="0004500D" w:rsidRPr="009C7D27">
        <w:rPr>
          <w:lang w:val="es-MX"/>
        </w:rPr>
        <w:t xml:space="preserve"> una liga drive o de alguna plataforma educativa, que contenga todos los ma</w:t>
      </w:r>
      <w:r>
        <w:rPr>
          <w:lang w:val="es-MX"/>
        </w:rPr>
        <w:t xml:space="preserve">teriales de consulta y de apoyo. </w:t>
      </w:r>
      <w:r w:rsidR="0004500D" w:rsidRPr="009C7D27">
        <w:rPr>
          <w:lang w:val="es-MX"/>
        </w:rPr>
        <w:t xml:space="preserve"> Para acciones de formación con modalidad a distancia y mixta, que contemplen actividades en línea</w:t>
      </w:r>
      <w:r>
        <w:rPr>
          <w:lang w:val="es-MX"/>
        </w:rPr>
        <w:t>,</w:t>
      </w:r>
      <w:r w:rsidR="0004500D" w:rsidRPr="009C7D27">
        <w:rPr>
          <w:lang w:val="es-MX"/>
        </w:rPr>
        <w:t xml:space="preserve"> además de los materiales didácticos digitales</w:t>
      </w:r>
      <w:r>
        <w:rPr>
          <w:lang w:val="es-MX"/>
        </w:rPr>
        <w:t>,</w:t>
      </w:r>
      <w:r w:rsidR="0004500D" w:rsidRPr="009C7D27">
        <w:rPr>
          <w:lang w:val="es-MX"/>
        </w:rPr>
        <w:t xml:space="preserve"> se incluirá el usuario y la contraseña de la plataforma donde se aloja la propuesta formativa, y tutoriales y/o manual de usuario para la navegación. Para mayor referencia véase el apartado Modalidades de implementación, específicamente página 43 de la ENFC 2024.</w:t>
      </w:r>
    </w:p>
    <w:p w:rsidR="00174DEA" w:rsidRPr="0004500D" w:rsidRDefault="00174DEA" w:rsidP="00174DEA">
      <w:pPr>
        <w:rPr>
          <w:lang w:val="es-MX"/>
        </w:rPr>
      </w:pPr>
    </w:p>
    <w:p w:rsidR="00174DEA" w:rsidRPr="00174DEA" w:rsidRDefault="00174DEA" w:rsidP="00174DEA"/>
    <w:p w:rsidR="00174DEA" w:rsidRPr="00174DEA" w:rsidRDefault="00174DEA" w:rsidP="00174DEA"/>
    <w:p w:rsidR="00174DEA" w:rsidRPr="00174DEA" w:rsidRDefault="00174DEA" w:rsidP="00174DEA"/>
    <w:p w:rsidR="0081772F" w:rsidRPr="00174DEA" w:rsidRDefault="00174DEA" w:rsidP="00174DEA">
      <w:pPr>
        <w:tabs>
          <w:tab w:val="left" w:pos="5460"/>
        </w:tabs>
      </w:pPr>
      <w:r>
        <w:tab/>
      </w:r>
    </w:p>
    <w:sectPr w:rsidR="0081772F" w:rsidRPr="00174DEA" w:rsidSect="00090318">
      <w:headerReference w:type="default" r:id="rId8"/>
      <w:footerReference w:type="default" r:id="rId9"/>
      <w:pgSz w:w="12240" w:h="15840"/>
      <w:pgMar w:top="2835" w:right="1701" w:bottom="2410" w:left="1985" w:header="708" w:footer="10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25" w:rsidRDefault="00FF7625" w:rsidP="006750FE">
      <w:r>
        <w:separator/>
      </w:r>
    </w:p>
  </w:endnote>
  <w:endnote w:type="continuationSeparator" w:id="0">
    <w:p w:rsidR="00FF7625" w:rsidRDefault="00FF7625"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ProximaNov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26" w:rsidRDefault="008D425F" w:rsidP="00B75226">
    <w:pPr>
      <w:pStyle w:val="Piedepgina"/>
    </w:pPr>
    <w:r>
      <w:rPr>
        <w:noProof/>
        <w:lang w:val="en-US"/>
      </w:rPr>
      <mc:AlternateContent>
        <mc:Choice Requires="wpg">
          <w:drawing>
            <wp:anchor distT="0" distB="0" distL="114300" distR="114300" simplePos="0" relativeHeight="251673600" behindDoc="0" locked="0" layoutInCell="1" allowOverlap="1" wp14:anchorId="6481DC93" wp14:editId="74E34DBD">
              <wp:simplePos x="0" y="0"/>
              <wp:positionH relativeFrom="column">
                <wp:posOffset>-1146175</wp:posOffset>
              </wp:positionH>
              <wp:positionV relativeFrom="paragraph">
                <wp:posOffset>-182245</wp:posOffset>
              </wp:positionV>
              <wp:extent cx="5800725" cy="1057275"/>
              <wp:effectExtent l="0" t="19050" r="0" b="0"/>
              <wp:wrapNone/>
              <wp:docPr id="11" name="Grupo 11"/>
              <wp:cNvGraphicFramePr/>
              <a:graphic xmlns:a="http://schemas.openxmlformats.org/drawingml/2006/main">
                <a:graphicData uri="http://schemas.microsoft.com/office/word/2010/wordprocessingGroup">
                  <wpg:wgp>
                    <wpg:cNvGrpSpPr/>
                    <wpg:grpSpPr>
                      <a:xfrm>
                        <a:off x="0" y="0"/>
                        <a:ext cx="5800725" cy="1057275"/>
                        <a:chOff x="0" y="0"/>
                        <a:chExt cx="5800725" cy="1057275"/>
                      </a:xfrm>
                    </wpg:grpSpPr>
                    <wps:wsp>
                      <wps:cNvPr id="217" name="Cuadro de texto 2"/>
                      <wps:cNvSpPr txBox="1">
                        <a:spLocks noChangeArrowheads="1"/>
                      </wps:cNvSpPr>
                      <wps:spPr bwMode="auto">
                        <a:xfrm>
                          <a:off x="1066800" y="47625"/>
                          <a:ext cx="4733925" cy="1009650"/>
                        </a:xfrm>
                        <a:prstGeom prst="rect">
                          <a:avLst/>
                        </a:prstGeom>
                        <a:noFill/>
                        <a:ln w="9525">
                          <a:noFill/>
                          <a:miter lim="800000"/>
                          <a:headEnd/>
                          <a:tailEnd/>
                        </a:ln>
                      </wps:spPr>
                      <wps:txbx>
                        <w:txbxContent>
                          <w:p w:rsidR="00590C7E" w:rsidRDefault="00B75226" w:rsidP="00590C7E">
                            <w:pPr>
                              <w:autoSpaceDE w:val="0"/>
                              <w:autoSpaceDN w:val="0"/>
                              <w:adjustRightInd w:val="0"/>
                              <w:rPr>
                                <w:rFonts w:ascii="ProximaNova-Bold" w:hAnsi="ProximaNova-Bold" w:cs="ProximaNova-Bold"/>
                                <w:b/>
                                <w:bCs/>
                                <w:sz w:val="20"/>
                                <w:szCs w:val="20"/>
                                <w:lang w:val="es-ES"/>
                              </w:rPr>
                            </w:pPr>
                            <w:r>
                              <w:rPr>
                                <w:rFonts w:ascii="ProximaNova-Bold" w:hAnsi="ProximaNova-Bold" w:cs="ProximaNova-Bold"/>
                                <w:b/>
                                <w:bCs/>
                                <w:sz w:val="20"/>
                                <w:szCs w:val="20"/>
                                <w:lang w:val="es-ES"/>
                              </w:rPr>
                              <w:t>Instituto de Desarrollo Docente, Investigación, Evaluación y Certificación</w:t>
                            </w:r>
                            <w:r w:rsidR="00530606">
                              <w:rPr>
                                <w:rFonts w:ascii="ProximaNova-Bold" w:hAnsi="ProximaNova-Bold" w:cs="ProximaNova-Bold"/>
                                <w:b/>
                                <w:bCs/>
                                <w:sz w:val="20"/>
                                <w:szCs w:val="20"/>
                                <w:lang w:val="es-ES"/>
                              </w:rPr>
                              <w:t>.</w:t>
                            </w:r>
                          </w:p>
                          <w:p w:rsidR="00530606" w:rsidRDefault="00530606" w:rsidP="00530606">
                            <w:pPr>
                              <w:pStyle w:val="Piedepgina"/>
                            </w:pPr>
                            <w:r>
                              <w:t>Teléfono: (844) 410 5724, 414 4876, 410 5664, 410 1604</w:t>
                            </w:r>
                          </w:p>
                          <w:p w:rsidR="00530606" w:rsidRDefault="00530606" w:rsidP="00530606">
                            <w:pPr>
                              <w:pStyle w:val="Piedepgina"/>
                            </w:pPr>
                            <w:r>
                              <w:t>Moctezuma y Luis Gutiérrez sin número</w:t>
                            </w:r>
                          </w:p>
                          <w:p w:rsidR="00530606" w:rsidRPr="00E72953" w:rsidRDefault="00530606" w:rsidP="00530606">
                            <w:pPr>
                              <w:autoSpaceDE w:val="0"/>
                              <w:autoSpaceDN w:val="0"/>
                              <w:adjustRightInd w:val="0"/>
                              <w:rPr>
                                <w:rFonts w:ascii="ProximaNova-Bold" w:hAnsi="ProximaNova-Bold" w:cs="ProximaNova-Bold"/>
                                <w:b/>
                                <w:bCs/>
                                <w:sz w:val="20"/>
                                <w:szCs w:val="20"/>
                                <w:lang w:val="es-ES"/>
                              </w:rPr>
                            </w:pPr>
                            <w:r>
                              <w:t>Saltillo, Coahuila. C.P. 25000, Zona Centro.</w:t>
                            </w:r>
                          </w:p>
                          <w:p w:rsidR="00590C7E" w:rsidRPr="00B75226" w:rsidRDefault="00590C7E">
                            <w:pPr>
                              <w:rPr>
                                <w:lang w:val="es-MX"/>
                              </w:rPr>
                            </w:pPr>
                          </w:p>
                        </w:txbxContent>
                      </wps:txbx>
                      <wps:bodyPr rot="0" vert="horz" wrap="square" lIns="91440" tIns="45720" rIns="91440" bIns="45720" anchor="t" anchorCtr="0">
                        <a:noAutofit/>
                      </wps:bodyPr>
                    </wps:wsp>
                    <wpg:grpSp>
                      <wpg:cNvPr id="7" name="Grupo 7"/>
                      <wpg:cNvGrpSpPr/>
                      <wpg:grpSpPr>
                        <a:xfrm>
                          <a:off x="0" y="0"/>
                          <a:ext cx="1257300" cy="962025"/>
                          <a:chOff x="0" y="0"/>
                          <a:chExt cx="1257300" cy="962025"/>
                        </a:xfrm>
                      </wpg:grpSpPr>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150"/>
                            <a:ext cx="1257300" cy="824230"/>
                          </a:xfrm>
                          <a:prstGeom prst="rect">
                            <a:avLst/>
                          </a:prstGeom>
                        </pic:spPr>
                      </pic:pic>
                      <wps:wsp>
                        <wps:cNvPr id="10" name="Conector recto 10"/>
                        <wps:cNvCnPr/>
                        <wps:spPr>
                          <a:xfrm>
                            <a:off x="106680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481DC93" id="Grupo 11" o:spid="_x0000_s1027" style="position:absolute;margin-left:-90.25pt;margin-top:-14.35pt;width:456.75pt;height:83.25pt;z-index:251673600" coordsize="58007,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mnJfAQAALELAAAOAAAAZHJzL2Uyb0RvYy54bWy0Vm1v2zYQ/j5g/4HQ&#10;d8eSIlu2EKdInTQo0G1Bu/0AmqIsohLJkXTkbNh/3x2pl8RJl6LBCtQhRd7x7uE9z/Hi3bFtyD03&#10;Vii5iZKzOCJcMlUKud9Ef/z+YbaKiHVUlrRRkm+iB26jd5c//3TR6YKnqlZNyQ0BJ9IWnd5EtXO6&#10;mM8tq3lL7ZnSXMJipUxLHUzNfl4a2oH3tpmncbycd8qU2ijGrYWv12ExuvT+q4oz91tVWe5Is4kg&#10;Nud/jf/d4e/88oIWe0N1LVgfBv2BKFoqJBw6urqmjpKDEc9ctYIZZVXlzphq56qqBOM+B8gmiU+y&#10;uTXqoH0u+6Lb6xEmgPYEpx92y369vzNElHB3SUQkbeGObs1BKwJzAKfT+wL23Br9Rd+Z/sM+zDDf&#10;Y2Va/AuZkKOH9WGElR8dYfBxsYrjPF1EhMFaEi/yNF8E4FkNt/PMjtU3r1jOh4PnGN8YTqehiOyE&#10;k30bTl9qqrmH3yIGPU5pkg9AbQ+0NIqUnDjIVZE0IOZ3I1zEHd8rACDxpWH1J8W+WiLVtqZyz6+M&#10;UV3NaQlheqwhmdEUkbeFRSe77hdVwrXQg1Pe0QnmSbxcAsIRAXSzfAlA+6Ie0M/y8/P1hH68Xi58&#10;2Y8Y0kIb6265agkONpEB1viD6P0n68AZbB224F1L9UE0jT+kkaTbROsF+D9ZaYUDYjei3UQQHPwL&#10;UWG+N7L0xo6KJozhgEbCOUPOIXt33B1DaQ647lT5AIgYFXgMugODWpm/ItIBhzeR/fNADY9I81EC&#10;qusky5D0fpJB3cHEPF7ZPV6hkoGrTeQiEoZb54UiJHYF6FfCo4FRhkj6kKHmAlN8JY6k6QtmLJfA&#10;qzwk83ZaJekiP8d7R1qtl2k83PxrrPqG4VgQT0mlBSvgfy8+MHpGqtdFGqzcAe8lCH37XT5aar4e&#10;9Ax0UlMndqIR7sFrPpQaBiXv7wS7M2Ey8RMaTpCxjy3dc0lWiDfuxy3BAMpZsBMyWg1VPxDx6fY5&#10;Tp+ctmuERg5gaeC4zwvK5USXX4AmaP61YoeWSxeamOENpKikrYW2UKMFb3e8BCZ+LIN2AJmBingc&#10;0to3lr/T1VUcr9P3s+0i3s6yOL+ZXa2zfJbHN3kWZ6tkm2z/QVomWXGwHPKlzbUWfazw9Vm0L3aR&#10;vt+G/uT7HLmnvpsGZYCAvEIMIUIZISQYq3WGO1bjsAK0PgPCwWZc8NBOaCLQqHlocaJyQd8WeRLU&#10;KwCB3eVJNa/SLD1/k7z5iEIMfgghBTX63xtLAimGyt3CU4k5BUKHfwgsAGx9c9jKvg2H7vACUo/7&#10;Qa+6WDSI1TOxGDk/KXzfBBohsffR4htNICh/lmAvJwy118jSG1jViHJgh3/I8W1jQtG4Y+h0UBvT&#10;rpfV37qHhmMAjfzMK+gDUyPFx+HkkzIGRBr8+t1oFiquN4xDZP9l2O9HU+4fjuOp32E8WviTlXSj&#10;cSukMi+dPkFRhf1D/wt5T00GKYMz32UmbfZf/bvQ069/w+LD8/Hc75pe2pf/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ZJkb+EAAAAMAQAADwAAAGRycy9kb3ducmV2LnhtbEyP&#10;wUrDQBCG74LvsIzgrd2koSbEbEop6qkItoJ4m2anSWh2N2S3Sfr2jie9zTAf/3x/sZlNJ0YafOus&#10;gngZgSBbOd3aWsHn8XWRgfABrcbOWVJwIw+b8v6uwFy7yX7QeAi14BDrc1TQhNDnUvqqIYN+6Xqy&#10;fDu7wWDgdailHnDicNPJVRQ9SYOt5Q8N9rRrqLocrkbB24TTNolfxv3lvLt9H9fvX/uYlHp8mLfP&#10;IALN4Q+GX31Wh5KdTu5qtRedgkWcRWtmeVplKQhG0iTheidmkzQDWRbyf4nyBwAA//8DAFBLAwQK&#10;AAAAAAAAACEACcxThh+gAAAfoAAAFAAAAGRycy9tZWRpYS9pbWFnZTEucG5niVBORw0KGgoAAAAN&#10;SUhEUgAABJkAAAMECAYAAAAclfQ4AAAAGXRFWHRTb2Z0d2FyZQBBZG9iZSBJbWFnZVJlYWR5ccll&#10;PAAAAyNpVFh0WE1MOmNvbS5hZG9iZS54bXAAAAAAADw/eHBhY2tldCBiZWdpbj0i77u/IiBpZD0i&#10;VzVNME1wQ2VoaUh6cmVTek5UY3prYzlkIj8+IDx4OnhtcG1ldGEgeG1sbnM6eD0iYWRvYmU6bnM6&#10;bWV0YS8iIHg6eG1wdGs9IkFkb2JlIFhNUCBDb3JlIDUuNi1jMTQwIDc5LjE2MDQ1MSwgMjAxNy8w&#10;NS8wNi0wMTowODoyMS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DIChNYWNpbnRvc2gpIiB4bXBNTTpJbnN0YW5jZUlEPSJ4bXAuaWlk&#10;OjRDNEEwRDY5OEJCRjExRUVCNzNFQ0M0MzQ1MUI4QUMxIiB4bXBNTTpEb2N1bWVudElEPSJ4bXAu&#10;ZGlkOjRDNEEwRDZBOEJCRjExRUVCNzNFQ0M0MzQ1MUI4QUMxIj4gPHhtcE1NOkRlcml2ZWRGcm9t&#10;IHN0UmVmOmluc3RhbmNlSUQ9InhtcC5paWQ6NEM0QTBENjc4QkJGMTFFRUI3M0VDQzQzNDUxQjhB&#10;QzEiIHN0UmVmOmRvY3VtZW50SUQ9InhtcC5kaWQ6NEM0QTBENjg4QkJGMTFFRUI3M0VDQzQzNDUx&#10;QjhBQzEiLz4gPC9yZGY6RGVzY3JpcHRpb24+IDwvcmRmOlJERj4gPC94OnhtcG1ldGE+IDw/eHBh&#10;Y2tldCBlbmQ9InIiPz5PggiKAACckklEQVR42uzdB5xV1bX48TW9MTPADFOQWSDF3hALKqJRY9TE&#10;mKZpJvpezEuiiab9019MYl5iijFqTEzU2EuMRmNvsYOKDRuKosAGZOgDwxSm/tfhDpHIAFPunHv2&#10;Ob9vPisbYYC56969712LffbJ6u7uFgAAAAAAAGAwskkBAAAAAAAABosmEwAAAAAAAAaNJhMAAAAA&#10;AAAGjSYTAAAAAAAABo0mEwAAAAAAAAaNJhMAAAAAAAAGjSYTAAAAAAAABo0mEwAAAAAAAAaNJhMA&#10;AAAAAAAGjSYTAAAAAAAABo0mEwAAAAAAAAaNJhMAAAAAAAAGjSYTAAAAAAAABo0mEwAAAAAAAAaN&#10;JhMAAAAAAAAGjSYTAAAAAAAABo0mEwAAAAAAAAaNJhMAAAAAAAAGjSYTAAAAAAAABo0mEwAAAAAA&#10;AAaNJhMAAAAAAAAGjSYTAAAAAAAABo0mEwAAAAAAAAaNJhMAAAAAAAAGjSYTAAAAAAAABo0mEwAA&#10;AAAAAAaNJhMAAAAAAAAGLZcUAOHJysoiCQCQAKoaLPgje4kRPWNlzzjMorAnSns+m5Vb5FmUWBRZ&#10;5Pfxr13bMzZsZVzT8+OtRfDrKyyWO+c6eRaBzOru7iYJAPyreVm8gBAnHE0mAPCSqgaNnmqLWosq&#10;i9EWo3p+blMDqUL+s6HkbW0rqWZT/VbCWSy0eMc518WrAxiiiUidBsDHmpfFCwhxwtFkAoDIUdVg&#10;95D2RF1P6GZj0FAaSaa20C6phtMCSTWdFvb8OIi5zrllpAgYOOo0AF7WvCxeQIgTjiYTAGSEqgaX&#10;o+1sMdFi/GbjBEk1knLIUtqts5hr8brFmxav9YxvOOdaSA+wbdRpALyseVm8gBAnHE0mABhSqhrs&#10;ONrTYpeeCBpLu1qMDZZhMhSN2llSu55e6omXLV60mMdZUMBmE4U6DYCPNS+LFxDihKPJBABpoaoF&#10;kmoe7SWpptKmGE12vNVq8aq823x63uIF51wjqUESUacB8LLmZfECQpxwNJkAoN9UNbjD2t4W+1pM&#10;tpgiqYYSd8lNQJ0tqcvsnrOYZfGsxYtcbodEvPip0wD4WPOyeAEhTjiaTACwTaqaLanL3A62OMBi&#10;qsVuwplJeFeHpC6xCxpOT1rMcM69QVoQN9RpALyseVm8gBAnHE0mAPgPqlouqYZSEAdKqqlUSmbQ&#10;TystZlrMsHjC4jnn3AbSAp9RpwHwsuZl8QJCnHA0mQAknKpW23BoT0yX1JlK2WQGaRY0mIJL7B63&#10;eMTiCefcetICn1CnAfCy5mXxAkKccDSZACSMqlbY8D6LoywOl9Td3oCwBXetC850ekhSTaeZzrlm&#10;0oIoo04D4GXNy+IFhDjhaDIBiDlVLZHUDqUjeyI4sJvFD1HTbvGUpJpOQTzpnGsnLYgS6jQAXta8&#10;LF5AiBOOJhOAGFLVPWw4pieCy+DyyQo802jxsMV9Fvc6594mJcg06jQAXta8LF5AiBOOJhOAGFDV&#10;YTYcbXGsxQcs6sgKYiZoMt1rcb/FQ865RlKCsFGnAfCy5mXxAkKccDSZAHhKVcfY8GGL4y2OEHYr&#10;ITk6LB6zuDMI59ybpARhoE4D4GXNy+IFhDjhaDIB8Iiq7mnDxyXVXJpMRoCN3pCehpOk7lrHWU4Y&#10;EtRpALyseVm8gBAnHE0mABGmqsEita/FiT0xnqwA27RWUuc43SGpXU4NpATpQp0GwMual8ULCHHC&#10;0WQCEDE9jaUD5d3GEucrAQMTXFYX3KnuVovbnXPvkBIMBnUaAC9rXhYvIMQJR5MJQET0XAr3WYtP&#10;WowjI0BaBR+wn5ZUw+lWznHCgF5E1GkAfKx5WbyAECccTSYAGaSqE2z4jMWnLXYlI0BoXrG4yeLv&#10;zrnXSQf6gjoNgJc1L4sXEOKEo8kEIGSqOtyGkyxOtTiIjAAZR8MJfUKdBsDLmpfFCwhxwtFkAhAC&#10;Vc214WiLUyxOsCggK0Ak0XDCVlGnAfCy5mXxAkKccDSZAAwhVd3JhtMsPm9RTUYAr7xkcYPF9c6Q&#10;DlCnAfCy5mXxAkKccDSZAKSZqhZK6q5wQXNpOhkBYuEJi+stbnbOrSAdyUSdBsDLmpfFCwhxwtFk&#10;ApAmPXeH+x+Lz1mUkxEgljosHpBUw+k259x6UpIc1GkAvKx5WbyAECccTSYAg6Cq+TZ83OIrFoeS&#10;ESBRWixus7jK4kHnXCcpiTfqNABe1rwsXkCIE44mE4ABUCOpXUtftKgiI0Di1VtcG4Rz7kXSEU/U&#10;aQC8rHlZvIAQJxxNJgD9oKrBGUtfl9Qd4rLJCIBeBE2mayyuc87Vk474oE4D4GXNy+IFhDjhaDIB&#10;2I6eS+I+Lanm0j5kBEAfdVncZ/FXizuccxtIid+o0wB4WfOyeAEhTjiaTAC2QlWDy+CCs5ZOFy6J&#10;AzA4qy2us7jCOfcC6fATdRoAL2teFi8gxAlHkwnAe6jqJBu+aXGqRSEZAZBmweV0we6m651zK0mH&#10;P6jTAHhZ87J4ASFOOJpMAHqo6gE2fMfiY8HyQEYADLF2i9stLrO43znXRUqijToNgJc1L4sXEOKE&#10;o8kEJJ6qHmPDDywOJRsAMsRJanfTX51zi0hHNFGnAfCy5mXxAkKccDSZgERS1eDOcMEd4n4sHOYN&#10;IDqCQuBei8stbnfOtZOSCD051GkAfKx5WbyAECccTSYgUVQ114aTLH5ksSsZARBhyyyutviLc24e&#10;6cg86jQAXta8LF5AiBOOJhOQCD3NpZMl1VyaQEYAeOYBi0sktbupg3RkBnUaAC9rXhYvIMQJR5MJ&#10;iDWaSwBiZqmkDgq/lLObwkedBsDLmpfFCwhxwtFkAmKp58ylT1qcIzSXAMRPcCe6Oy3+bHEvd6YL&#10;B3UaAC9rXhYvIMQJR5MJiBVVDSb1Jyx+Kpy5BCAZ5ktqd9NlzrnlpGPoUKcB8LLmZfECQpxwNJmA&#10;2FDVo234pcW+ZANAAgV3orvV4k8WjzrnKCrSjDoNgJc1L4sXEOKEo8kEeE9VD7ThXIvDyQYAbPS6&#10;pC6lu9o5t5p0pAd1GgAva14WLyDECUeTCfCWqu4sqebSR8gGAPSqxeImi4ucc8+RjsGhTgPgZc3L&#10;4gWEOOFoMgHeUdUqG862+JJFDhkBgD552uIPFjc559pIR/9RpwHwsuZl8QJCnHA0mQBvqGqRDd+w&#10;+J5FKRkBgAFZIalL6f7snFtMOvqOOg2AlzUvixcQ4oSjyQREXs8d4062+IXFGDICAGnRaXGbxR+c&#10;c4+Qju2jTgPgZc3L4gWEOOFoMgGRpqpTbbjA4gCyAQBD5hWLiy2ucc41kY7eUacB8LLmZfECQpxw&#10;NJmASFLV0ZI61PtzZAMAQrPO4gqLi51zb5KO/0SdBsDLmpfFCwhxwtFkAiJFVQslde7SDy1KyAgA&#10;ZERQkNwvqYPC73bOdZESmkwAPK15WbyAECccTSYgMlT1gzZcaDGebABAZLxt8UeLy51zDUlOBHUa&#10;AC9rXhYvIMQJR5MJyDhVHWvD+RYfJRsAEFnBWU1XW1zknHstiQmgTgPgZc3L4gWEOOFoMgEZo6r5&#10;Nvw/SV0aV0RGAMAb90lq5+m9SbqUjjoNgJc1L4sXEOKEo8kEZISqHimpOxntTDYAwFvzJNVsutI5&#10;1xj3B0udBsDLmpfFCwhxwtFkAkKlqpU2/NbiFLIBALERNJiCu9IFl9LNi+uDpE4D4GXNy+IFhDjh&#10;aDIBoVDVYLJ9zuI8i0oyAgCxFBQyd1lcZPGAcy5WhQ11GgAva14WLyDECUeTCRhyqjrRhkssjiQb&#10;AJAYcyTVbLrGOdcUhwdEnQbAy5qXxQsIccLRZAKGjKrm2PBNi59ZFJIRAEikBovLLC52zi3w+YFQ&#10;pwHwsuZl8QJCnHA0mYAhoap72HC5xQFkAwBggrvQ3W5xgXPuER8fAHUaAC9rXhYvIMQJR5MJSCtV&#10;zbPhexY/ssgnIwCAXrwkqbvSXe+ca/Hlm6ZOA+BlzcviBYQ44WgyAWmjqvvYcKXF3mQDANAHKy0u&#10;tfijc25x1L9Z6jQAXta8LF5AiBOOJhMwaKqaK6ndS2db5JIRAEA/dVrcIqlL6WZG9ZukTgPgZc3L&#10;4gWEOOFoMgGDoqq72HCVcPYSACA9nre4wOJG51xblL4x6jQAXta8LF5AiBOOJhMwIKoaTJ6zLH4p&#10;3DkOAJB+yy0usfiTc64+Ct8QdRoAL2teFi8gxAlHkwnoN1Wts+Fqi8PJBgBgiLVb/M3iIufcrEx+&#10;I9RpALyseVm8gBAnHE0moF9U9ZOS+pfl4WQDABCypyV1V7qbM3EpHXUaAC9rXhYvIMQJR5MJ6BNV&#10;LbXhDxafJxsAgAwLLp8L/sHjEufcsrD+Uuo0AF7WvCxeQIgTjiYTsF2qerAN11iMJxsAgAgJ9VI6&#10;6jQAXta8LF5AiBOOJhOwVaqabcMPLH5ikUNGAAARNuSX0lGnAfCy5mXxAkKccDSZgF6paq0N11oc&#10;QTYAAB7ZdFe64FK6pen8g6nTAHhZ87J4ASFOOJpMwBZU9WhJNZhGkQ0AgKeCS+lutrjQOfdUOv5A&#10;6jQAXta8LF5AiBOOJhPwb6qaZ8M5Ft8lGwCAGHnG4iKLm5xzGwb6h1CnAfCy5mXxAkKccDSZgI1U&#10;dUzw4dviILIBAIipFRaXS+pSuoX9/c3UaQC8rHlZvIAQJxxNJiBoML3fhuuEy+MAAMnQZXGnxR8t&#10;7nfO9akAo04D4GXNy+IFhDjhaDIhwXruHvcji7MtsskIACCB5llcbHGlc65hW19InQbAy5qXxQsI&#10;ccLRZEJCqWqFpA73PoZsAAAgzRbXW1zsnJvd2xdQpwHwsuZl8QJCnHA0mZBAqjrFhn8EPyQbAABs&#10;YaakLqX7u3OubdNPUqcB8LLmZfECQpxwNJmQMKr6eRv+bFFINgAA2KbgoPBLg/dNFxzcRJ0GwMea&#10;l8ULCHHC0WRCQqhqng2/s/gq2QAAoF+Cg8JvWbhw4UmkAoBvckkBACCdVLXahpssppMNJFF+Tq6U&#10;FxbJhLKRsouNxVnZki3dUpaVJcE/NZT3fF15d/fG//7qnlNl3o47i3S09e0vCP6BsL0tNbZtSI0b&#10;WlJji42d7SLN60XWr01F41oZvnaVlK1fx5MD+CG4OQY7AQB4iZ1MQJgTjp1MiLme85dusxhDNhAX&#10;JfmFUj2sVKrzi6S6IF9G5eTJaFvPR9lnqJquDqlob5eKjjYp39Am0taSagD1R16+ZJ34JZG6iUP/&#10;YILPfd1dIp2dqe8zaE61NG1sREljg8jq5RYrpXTZYhnRuIYnH8ic9y1cuPAR0gDAu5qXJhMQ4oSj&#10;yYQYU9VP2nCFRRHZgC+ys7KltmyEjCsZJppfKGNyckW7u2RcR5uMa22WsqbG1G6hoRZmo6k/ujpF&#10;NrSmdkZtakItf0dkyQLRpYskdVUPgDR7zWL3hQsXUqgB8K/mpckEhDjhaDIhhlQ1eGH/1OJ/yQai&#10;uvaOKRspE4aVyaSCQplk/z2po012ammSYWsbRLo6ovGNRrXRtC1BE6q1JdWAWr5UpH6hyFuviq5c&#10;xgsPGLivO+cuoE4D4OXnLhYvINxCB4gTVS2x4WqLj5ENZHyNtf+NKR8hu5QNl93yi2T37i7Zs6VZ&#10;Rq9bFc5upHTwsdHUm43nRlnOg51gwe6ndxaKvD5bdNliXqjAtrVYjHbONVCnAfDy8xiLFxDihKPJ&#10;hBhR1TobbrfYh2wgbDk5ObLHyCrZY1i5TMnOlimtzTKuYaU/zaRtiUujqTfB5057rmSNPVfvLBCZ&#10;N0fq3n5Vsrq47A7ocZ1z7uTUdKFOA+BhzcviBYQ44WgyISZUdV8b7rSoJRsYasG5STtXVsvU0uFy&#10;oP33lOb1UrVmRepSrbiKc6OpN0FzcO0qETdPZM4Logvn8sJHUr3fOfdg8APqNABe1rwsXkCIE44m&#10;E2JAVT9sww0WxWQDQ6GypFQOqKiWA/Py5ZANrTJpzfJ47FDqr6Q1mjYXfD5tbhRZtmTjGU+VL8+S&#10;4uDwcSDegtP0xznnulLTgDoNgIc1L4sXEOKEo8kEz6nq1204zyKbbCBd6spHykEjq+R9tka+r3GN&#10;FDWsIimbJLnR9F7tbSLBDra3XpPC5x6XqoYV5ARx83/OuR9t+g/qNABe1rwsXkCIE44mEzylqjk2&#10;XGhxOtnAYO0wvEKOHDFKptuaeOTaVZK9bg1J2RYaTb0Lmk6rlom8NUdKn31ERjSuJSfw3U7OuTc3&#10;/Qd1GgAva14WLyDECUeTCR5S1eCyuOstTiAbGIiywmI5uHq0HJObL8esW81OpYGg0bR9wd3sVtSL&#10;zHlOap59TPI72sgJfPK0c27q5j9BnQbAy5qXxQsIccLRZIJnVLXChjssDiIb6M9at0/1GPnAsDI5&#10;tqVJxgWFf3cniRksGk39s36dyPy5IrMeFl26gHwg6r7unLtg85+gTgPg5edAFi8g3MIL8IWqjrPh&#10;XoudyQa2pyi/UN5XWyfH5+bJcSvrU4c2I/1oNA1MR7vI8iUirz4ro599THI7O8gJoiQ46LvOOffO&#10;5j9JnQbAy5qXxQsIccLRZIInVHWyDXdb1JANbE1V2Uj5yKgaOb6jTfYKCvgOCvdQ0GgaJPvs27Ba&#10;5LXnZdTM+6WopYmUINMecs4ducUrlToNgI81L4sXEOKEo8kED6jqETbcalFGNvBeY4ZXykcqq+XT&#10;zetlzIqlqYId4aPRlD6NDSJvvCilT9zL4eHIlC865y57709SpwHwsuZl8QJCnHA0mRBxqvpRG260&#10;yCcb2GRCxSg5YUSVfKqpUapXLiUhUUGjKf2CyzznzZGCJ+6W6tUryAfCEGwBrXbOrX7vL1CnAfCy&#10;5mXxAkKccDSZEGGq+t82XGqRTTZQVTpCTqweLZ9vapQaGkvRRaNp6NhrP7hT3ajH7uKSOgyl+5xz&#10;x/T2C9RpALyseVm8gBAnHE0mRJSqftuG35CJZCstKpETalU+19EmuyxdJFwK5wkaTUNvzUqR2TOk&#10;7skHJKuri3wgnU5zzl3e2y9QpwHwsuZl8QJCnHA0mRAxqhq8KH9h8T2ykUzZ2TlyRN2O8oXsXDm4&#10;fiGHd/uKRlM4urtE6heLPP2Q6CuzyAcGa6uXym18uVGnAfCx5mXxAkKccDSZECE9DaY/WnyZbCTP&#10;jhVV8l8jquSU4FK4pnUkJA5oNIXcHmgXmfeKFD/wD6lcu4p8YCC2eqlcgDoNgJc1L4sXEOKEo8mE&#10;iFDVHBuCO9mcSjaSozC/SD4+Zpx8cUOr7Lh8MQmJIxpNmdGwUmTWw6IWQD98yTn3l639InUaAC9r&#10;XhYvIMQJR5MJEaCqwZ3jrrD4DNlIhkmjauXL5SPlE/VOZEMrCYk7Gk2Z09kpMv91kQdvFl25jHxg&#10;W4LDvWqdc8u39gXUaQC8rHlZvIAQJxxNJmRYT4PpZovjyUa85eXkyod0ony1vU0mLltEQhL3AqDR&#10;lHHr1ojMvF/02UfJBXrzuHNu+ra+gDoNgJc1L4sXEOKEo8mEDFLVYhtus3g/2Yiv6rKR8uWqWvnv&#10;FUtFmhtJSJLRaIqG9jaRV5+V6vtvkoK2NvKBTb7lnPvdtr6AOg2AlzUvixcQ4oSjyYQM6Wkw3Wnx&#10;PrIRT3vX1MlZxcPkyCULRLq4Qxx60GiKjuAz9+K3Re69SZTdhRCZ4Jx7e9svGeo0AB7WvCxeQIgT&#10;jiYTMoAGU4xlZ8uH6ibItzo6ZDwHeWNraDRFT8MqkRn3ir4wg1wk08vOub2290XUaQC8rHlZvIAQ&#10;JxxNJoSMBlM85ecXyql1E+S7DSskNzj3BdgeGk3RtKFF5OmHRB+7R1LnQCMhznHO/Xh7X0SdBsDL&#10;mpfFCwhxwtFkQohoMMVPSfEw+crocfK15UtEWtaTEPQPjabo6mgXeXGm1Dxwi+R3cLlrAuznnHtu&#10;e19EnQbAy5qXxQsIccLRZEJIVLXQhruFBlMsVA0rl6/V1Mnn6xeKbGglIRg4Gk3R1tUpMvdFGXX3&#10;dVLU0kI+4ik4kGusc267RRh1GgAva14WLyDECUeTCSFQ1XwbbrY4nmz4q9vWi0VH7SY7F1fK6/c/&#10;k9rpAKQDjSYPFgD7fL5grpTefpWMaFxLPuLlD865r/XtZUCdBsDDmpfFCwhxwtFkwhBT1TwbbhEa&#10;TF5zR+0mctQwkeJVG//7gn9WyJmPvUBikD40mvzQ02wa/s8rpWz9OvIRD+93zj3Yt6efOg2AhzUv&#10;ixcQ4oSjyYQhpKo5Nlxt8Rmy4Sc3bZLIsZUipcu3+DUaTUg7Gk3+CD6vvzVHRv3zSilqaSIf/mqw&#10;qHLOtfftaadOA+BhzcviBYQ44WgyYYioavDiulZoMHnJTdlR5IRakeHLtvl1NJqQdjSa/BJ8bp/3&#10;ioy6/WqaTX66zjl3ct+fbuo0AB7WvCxeQIgTjiYThoiqXmzD6WTCL273OpFPqEhFfZ9/D40mpB2N&#10;Jv90d4m8Pluq77haCtrayIc/TnTO3dznp5k6DYCPNS+LFxDihKPJhCGgqj+34Ydkwh/LRg6TDV/a&#10;W6S2fkC/n0ZTzGTnihQWyfqCAmnILZDVebmyJjuIbFkrWdIq3RKcxhNcX9PY2SXN9lbS3tkuzfbj&#10;tqDZsJkO+/oGe68p39AiRfb7urKypSsvf+OvlduPs3KypdA++xXk5Et5V4fkZedIqX19R36BnDHt&#10;GJGiYRubTpKbJ5KTY99bENk8R1EVPP9vviI1/7hM8js6yEe0Bd3ASudcY5+fXuo0AD7WvCxeQIgT&#10;jiYT0kxVv23Db8iEHzbk58qyz04R2dtqjOwNg/qzaDR5IDdPmoeViSsolgUFhfKOvQcstp9e1dEm&#10;y9raZGVrs6xqaZbVHlz21FpYKMtH1lqJXC0yvEKkdLhI2QiR4lKRkmEbm2SSm09DKlM6O0Ruu1L0&#10;tefJRXTd55w7pj+/gToNgJc1L4sXEOKEo8mENFLV02y4lExEX7fN/UXH7yVymBXgeem7QxSNpowv&#10;6tI9rFzmFpfKG/kFMi87W97sbJeFzS2ydP0aWd20PoGv9WxZVD1GpHasSPVokYoqkbKRIiWlIvmF&#10;NKGG2oz7RB/+J3mIpjOcc3/s13yiTgPg48cjFi8gzHqEJhPSQ1VPtOFGCyq2iHP7jxf5mBXaJSuG&#10;5M+n0RSC3DxZWV4hc4pK5JXsHHm1s0NeX79OFjSskA4uUeqXDfn5smzH3UTqbF5U7SAyotLmRplI&#10;fgHJSZeHbxedcS95iOBbt3NuUX9+A3UaAC9rXhYvIMQJR5MJ6fiUqnq4Dfdb5JGN6HK1I0RO3V2k&#10;dumQ/100mtKouFReHD5Sns8rkBc62uTldQ2yYM0q6XrP2UcYgjkTNJ4m7iEyepzIyKpU8yk3l8T0&#10;V/DZ/q+/EV26gFxEx2zn3OT+P5XUaQA8rHlZvIAQJxxNJgySqu5tw2MWZWQjmjaeu3TKfiJ7rLVJ&#10;H95dn2g0DUBhsbw4olKezCuQWe1tMnvNKlnVuIa8RGk+5RXKsl33EZm4u0hNXeocqFz669vV2CB6&#10;wQ/IQ3T81Dn3k/7+Juo0AF7WvCxeQIgTjiYTBkFVx9kw06KWbESTO2JXkeOKRPLXZuTvp9G0zQVY&#10;llXUyMziUpnZ1SnPrl0lb69eGZRx5MYzrYXFsnzXKSITbb7VaOoQcs562tItl3EQeHTs65zr9+JM&#10;nQbAy49cLF5AmDUOTSYMjKqOsuEJi53IRvQ4rRQ5ZWeRUfUZ/15oNG1acHNkcWW1/KuoRGa2tsjM&#10;FfWyrq2FvMR1Dga7nPaaKjLWlsiRtlzm5ZOUFe+I/vnn5CHzgptKBucx9bvook4D4CMudAeAiFPV&#10;YhvuEBpMkdOWmyP1p+xvxW1waVx9JL6ns05YZf8/OZGNplUV1XLPsOFyX3urzFq2RFrfWciLNCnr&#10;ZP0ikfp3z1ReN6xMGiZPS11mN2p0Mg8Wr6jhhRENdwykwQQAvmInExDmhGMnE/pbOKnm2HCzxUfI&#10;RrRsvGvciZUihasi+f0lYkdTSZk8MLJK7uvskIdXLpWVTet5YaJX64aVS8P+h4lM3FOkslokJyH/&#10;znrZuaL1jhdAZh3rnBvQ7f6o0wB4WfOyeAEhTjiaTOgnVf29DWeRiehYVVYsTaftKzIu2LkU7ffQ&#10;ODaallXWym0lpXLn+kZ5edkiijAMiKsdJ7LfoTaPd04dJh7X9+d7/yb67KM84ZkTdL4rnXMbBvKb&#10;Wd8A+IjL5QAgolT1TKHBFK3C9KjdRI7Lt3fPpV58v7G4dC43V56vHiO3ZeXIPSuWyvKl7MpAGtbX&#10;pQtE7liQKuSzc2TR5ENSZzpV7xCvu9cFDTRk0n0DbTABgLcf3UgBAESwAFI9wYbzyUQ0LB8+TFq/&#10;so9IbdBc8qte8LLRZEX+k9V18resLLl/6UJpWvAmL0IMmayuTtHnHhMJwrixE0UOOMIW4kkiRSV+&#10;P7iuLp7gzLqDFABIGppMABAxqjrFhhssuCd3BLjj9hR5v/0gZ6m3j8GLRlNunjxWo3JTd7c8+M5C&#10;aVkwlxcfMrMGL5wnEoRZWT5SmqcdIzLJ1oFh5f49mLWreEIzJ+jw0WQCkDicyQSEOeE4kwnbK25U&#10;R9vwrEUt2cisjbuXzthbpLo+No8pcmc02Zr4ak2dXJOdJ7e/s0Ca2lp54SGyNt6xbtqxIjvbulA6&#10;3IvvufiiH0nl2tU8eZnxsHPuiMH8AdRpALyseVm8gDDrKZpM2DpVLbYhuF5jCtnILHfkriIfyhPJ&#10;aYrdY4tCoyk4vPuqklL5e/1iWb5+LS84eKelqERWHPpBkd333XiXw0jq7BD95Zk8WZlzlnPuwsH8&#10;AdRpALyseVm8gBAnHE0mbIWqBi+Ov1t8nGxkzprSYmn80r7BqcCxfpwZaTQVFsnfR+0gVzSukVdX&#10;1PNiQ2wsHz5KWo/4sMiE3UUKCqPzjS2ZL3rFb3iCMmesM4P5A6jTAHhZ87J4ASFOOJpM2ApVPceG&#10;H5GJzHFTdhT59AiR/GTsrAmn0ZQlc2rr5C/Z2XLXovnS1tnBCw3xXkfqJogcdrxIMObkZPabueo8&#10;0UVv8aRkxvPOuUHvSqZOA+AjDv4GgAxT1U8LDaaM6c7OkkVfOFBkz+CA3ORcujWkh4EXFsu1VWPk&#10;kjUrZJGjyEWC1vOgqXPt7zf+2E2ZLnLgESIjq8L/Rmzu0WDKqNtIAYCkYicTEOaEYycT3luQqO5j&#10;w0yLIrIRPqeVIl+aJFK6PLE5SOeOpncqa+WiggL5x6L50squJWCjxpJSWXPkx0R2seU+v2Do/8Lg&#10;s/1ffi66YinJz5y9nHMvD/6ppE4D4GHNy+IFhDjhaDJhM6o6SlJ3klOyET53zB4ix3SJZG9IfC4G&#10;1WjKzpV/7TBOLmhukhfrHS8sYFvrTnBQ+LTjREaNHrq/5PF7RB+9g2RnztvOuQnp+IOo0wD4iMvl&#10;ACADVDVYf28SGkyh25CfK8u+OlVkHP/Kv8mALp0rLJJrqsbIRSvqZdnbr5FEoC9r/6vPi1g0Fw+T&#10;lUd9QmTXfUTy8tP3F7z2PA2mzLuVFABIMnYyAWFOOHYyYVOhoXqBDdxbOmRuYq3IF+tEilaRjF70&#10;ZUdTe/lI+U3ZCLl20dvS1N5G0oDBrkv7HSZy8NEiNq8G5YUZonddR0Iz71Dn3BPp+IOo0wB4WfOy&#10;eAEhTjiaTJCNDaZTbbiCTIRcyB23p8jRnVwetx1bazStHVElPykpk9sWzpWuri4SBaR7jRo9TuQD&#10;J4oEY38+L7S2iNx+jegbs0li5gUH/NU659KySFKnAfCy5mXxAkKccDSZEk9VJ0vqoO9CshGOrpxs&#10;WXzGQSIT60lGH23eaAoO8z4nv0DucfMoeIAQtBQVyYr3nyQyaQ+RopLevyiYi2tX27vJ/aLPP07S&#10;ouMy59wX0/WHseYC8LLmZfECQpxwNJkSTVWDayGCg77Hk41wuFpL+Rm7iJQtJxn99J3ba2T5a+/I&#10;Q0vmkwwgQ7qzc2XRxF1FRlSJDCsX2dAistSJvhWcg8aOwgj6kHPurrQ9/9RpAHyseVm8gBAnHE2m&#10;xFLV4Mm/PfgASjbC4Q6YIPLpEpGcJpLRH82VIg82ij44h1wAQN+ts6hyzqXtmmzqNAA+4u5yABCO&#10;HwgNptC4T+0nctBakSwaTH3WWiHySIvo3bOC0oZ8AED/3J7OBhMA+IomEwAMMVU9yoafkYmhtyEv&#10;V5adOVVk7FKS0Vft5SKPidTd8YxkddFcAoABuokUAABNJgAYUqo62obrLbLJxtByo8pEvr67SCkN&#10;pj7pLBJ5vlCqb3xBCto7yQcADFxwqdz9pAEAaDIBwJBR1RwbbrAYRTaGltt1jMhpluY8Dvjeru48&#10;kTcrpeTqF6RiHZcTAkAa3MWlcgCQQpMJAIbO/1pMJw1Dy71/d5EPdYlkrSMZ21M/WuS6uaILXycX&#10;AJA+t5ACAEjh7nJAmBOOu8slhqoeKamt81wmN4TcKQeKTFklHFS9Hc0VIreuEn36LXIBAOkVbAkd&#10;5ZxrSfcfTJ0GwEfsZAKANFPVGhuuExpMQ6YrJ1sWf/1gDvjens4SkRm5UnfLM8G/KpEPAEi/W4ei&#10;wQQAvqLJBABppKrBdrVrLKrJxtBoLimQld/eT6SCBtPW2ctwYa0UXj5bqhoaSQcADJ0bSAEAvIsm&#10;EwCk17csjiINQ8PVDhc5ayeR4nqSsTXNlSI3LRd9/nFyAQBDa7XFA6QBAN5FkwkA0kRV97Xh/8jE&#10;0HCTakW+XCOSt4pk9KarQGRWidTdOEuyurg0DgBC8HfnXDtpAIB30WQCgDRQ1RJJbZnPJxvp56bs&#10;KHKypTiHO8j1akWNyGWvii5tIBcAEB4ulQOA96DJBADpcb7FTqQh/dwRu4qcYD/I4lzVLQQHez/Q&#10;LXr3DHIBAOF6x4LrkgHgPWgyAcAgqepHbfgimUg/d8I+IkcGd4fuIhnvtaRWSv70glSsayIXABC+&#10;651zvDkBwHvQZAKAQVDVGhv+QibSz31qP5GDg8u/OF/oPwS7l+7tFL3vCXIBAJlzNSkAgC3RZAKA&#10;wbnMopI0pJf7rwNFJq8kEe9VXyuFf5wtVQ3ryQUAZM5s59zLpAEAtkSTCQAGSFVPs+GDZCK93OkH&#10;i+yyjERsrqtI5F85onewewkAIuAqUgAAvaPJBAADoKo72vB7MpFe7sxDRCbWk4jNra0SueQN0SWr&#10;yAUAZF6HxfWkAQB6R5MJAPpJVbMldRZDCdlIj+6sLFn0zUNExi4lGf9mL7PZI6Xuiqckq5tzqQAg&#10;Iu51zi0nDQDQO5pMANB/37CYRhrSY2OD6dsHi9TRYPq39nKR69eIPvc0uQCAaOFSOQDYhqxu/nUU&#10;CG/CWTENv6nqJBtetCgiG4P3boOJS+T+bVmtlF74vIxobCYXABAtKyzGOOfaQnmPpE4D4CF2MgFA&#10;H/VcJvdXocGUng/PNJjekxB7S55VJnodh3sDQERdHVaDCQB8RZMJAPruTOEyubSgwfQeweVx16wS&#10;nT2XXABAdF1KCgBg27hcDghzwnG5nLdUdYINLwu7mNLCfXOayDjOYNpodbUU/v4lqWpYTy4AILoe&#10;dc4dHuZfSJ0GwEfsZAKA7VDVoDt4mdBgSgt35iE0mDaZUy11f36Su8cBQPRdRgoAYPtoMgHA9p1m&#10;cThpGDz3xYNEJnKJnHQViNyVJfrATHIBANG3xuJm0gAA20eTCQC2QVVrbPgNmRg897kDRPZcTiLa&#10;ykUuWyb6+hJyAQB+uMo510oaAGD7aDIBwLZdaFFOGgbHnbivyP6rSMSaaik8n/OXAMAjwfXMfyAN&#10;ANA3NJkAYCtU9XgbTiQTg+OO3VPk0HUkYn6tjLlwpmR3dpELAPDHXc65t0gDAPQNTSYA6IWqltpw&#10;MZkYHHfIJJFj2iT1D8FJlSXy9AjR657gBQEA/vk9KQCAvqPJBAC9O8eijjQMnNtLRU7ME8nakNwk&#10;dOeL3JEl+uAzvCAAwD9zLB4iDQDQdzSZAOA9VHVvG75KJgbOjRsl8l/DRbKbkpuEzhKRKxpEX3K8&#10;IADATxc557pJAwD0HU0mANiMqmbZcIlFDtkYmOXDS0TOGGsZXJPcJGwYYaXJAlG3khcEAPipweIa&#10;0gAA/UOTCQD+0xcsppKGgdmQnyut395LpGB5cpPQWCWFvwnuINfECwIA/PUH5xwLOQD0U1Z3NztA&#10;gdAmXFYWSYgwVa2wYa5FBdnov257fS/6/sEiNfXJTcLKGqk+92kpaOvgBQEA/mq1qHMus9tRqdMA&#10;+IidTADwrnOFBtOALTr9oGQ3mJbUyJjfPinZnV28GADAb5dnusEEAL6iyQQAsnEX0/6SulQOA+A+&#10;Pllk52XJTcC8Gqm7aGawPZgXAwD4rdPiN6QBAAaGJhOAxOs57PtCC65nHAA3dZLI9ObkJuDlKtFL&#10;Z/BCAIB4uNE5t5A0AMDAZJMCAJCThcO+B8SNGyXyyUKRrISeQfRcheilT/JCAIB4CLaj/pI0AMDA&#10;0WQCkGiqWmrDr8hE/60pLRY5Y5xITkJ3Mc0aKXrVLF4IABAfNznnXiUNADBwNJkAJN0PLWpJQ/8E&#10;d5Jr/MZkkYLVCXz0WSIzhote+wwvBACIj+Aspp+SBgAYHM5kApBYqjrBhm+Qif5b9D9TRSqTeCe5&#10;LJFHS0VveY4XAQDEy7XOuddIAwAMDjuZACTZry3ySUP/uA/sIbL78gQ+8k0Nphd4EQBAvLRbnEMa&#10;AGDwaDIBSCRVnWbDx8hE/7idRosc15nMB//0CBpMABBPf3XOvUUaAGDwaDIBSBxVzbLhPDLRP03D&#10;CkS+OFokqy15Dz445Ps6zmACgBhqsfg5aQCA9KDJBCCJPmlxAGnon1Vn7S9SsCZ5D3x2JYd8A0B8&#10;/do5t5g0AEB60GQCkCiqWmjDuWSif9znDxCpXpq8B/56tehfn+YFAADxtERS5zMCANKEJhOApPma&#10;xVjS0Hdu//Ei+yVwB9PCWtE/zuQFAADx9V3nXDNpAID0ockEIDFUdbgN3ycTfbd8+DCRT5Xbj7qS&#10;9cDra6XudzN4AQBAfAXbVK8nDQCQXjSZACTJdyxGkIa+az1zb5G8dcl60A3VUv3bpySru5sXAADE&#10;15nOORZ6AEgzmkwAEkFVa234Opnou43nMFXWJ+tBN1dI5a+ek4K2Dl4AABBflzvnZpEGAEg/mkwA&#10;kuLHFkWkoW/c5LEiUxJ2DlNbucj5c6W4aQMvAACIrxWS2tkMABgCNJkAxJ6qTrThNDLRN80lBSKf&#10;HSWSlaBzmLqKRP68VHTZWl4AABBv33TOrSYNADA0aDIBSIJzLHJJQ9+sPH0/kfwE7WLqtpfGjRtE&#10;31zKkw8A8Xa3c+5a0gAAQ4cmE4BYU9XdbPgkmegbd9yeInUJO4fpwULRp97kyQeAeAu2qv4PaQCA&#10;ocW/7AOIu+AspizSsH1u9AiRoxN2o51XqkTveJInH75qsggu+1lpEdwGstmirefn2y0aLTq38nuD&#10;M+oKLIZb5FsUW5T2jCN7gs+JiJOznHNLSAMADC0+PACILVWdbMNJZKKPvrSrSPay5DzeZbVSd+kM&#10;nndEUYvFfItFFq5nXNzz4+C6zqCxtNoK5rYhXkODplPFZjHaIrhT5w49Px692Y/ZHY8ou9nmy1Wk&#10;AQCGHk0mAHF2trCLqU/cp/cTGZGgBlPTKKk672nJ6u7myUcmBYefvWzxusVrFnN7RquHXcZP3rfv&#10;IdgJFcSCbX2dqgY7ocZa7GgxvieCH+9ksbOkdkwBmfKOxZdIAwCEwz5f8wEbCG3CZdHvCEvPLqbn&#10;yUQfCsnxNSJnDbcXaHsyHnBnicivF4kuXcOTjzCtt3jG4rnNYp5zLtYfxGwtDnY4BQ2oXSXVcArG&#10;PSz2tBjGywJDLGjWHmHz7FEfv3nqNAA+YicTgLg6mxT04QNsdpbIF3YUyVqekAdsb3vXr6fBhDAE&#10;L7LHLB6x+JfFq1HYnRS2nsc8vyfu3vTzqhr8q0uw22kvi717xsk9Pwekyw99bTABgK/YyQSEOeHY&#10;yRQKK16CgmU2mehDAXjKASJTViXnAT8xXPSm53jiMRQ2WDxkcb+kGksvJbGplIb1OzhwfMpmcaBF&#10;HZnBANxlcbzPuwWp0wB4WfOyeAEhTjiaTGEVKTfa8EkysW2Ju0xuYa3oeU/wxCOdlvcUsrdbPGDF&#10;bBMpGZI1vcqGqRYH9cT+kroLHrA1wflmB9qcXOvzg6BOA+BlzcviBYQ44WgyhVGM7GLDHOHA721/&#10;cLXX4qJzrGYrS8hlcs2VUv3j56SgrYMnH4MVHCJ8g8XNFrPYrZSRdT447iG4vC5oPE23mCapu9wB&#10;gaCxNNXm5uvev1dTpwHwseZl8QJCnHA0mcIoPq604RQysW0b7yZ3UELOJeosEjm/XtSt5InHYIrW&#10;v1tcb/EojaVIrv3BHe0O7Ymg6bQzWUmkYGvusTZH/xWHB0OdBsDLmpfFCwhxwtFkGuoiY5wN8yxy&#10;yMbWuR0qRL5TZS/ItiTMOpFb80Qffo0nHv0VNJKCg6r/GoxWtG4gJV69H4yx4YieOErY6ZQUp9pc&#10;vSouD4Y6DYCPuLscgDj5jtBg2r4v7CKSVZ+Mx/palejDM3nO0R/LLC4NwopVRzr8ZE/dYhuu7omg&#10;6TTJhiMl1XA63KKCLMXO9+PUYAIAX7GTCQhzwrGTachYATEqqCssCsnGNgqvY/cUObY5GQ92XZWM&#10;Oftpye7kyib0ycMWf7K4zQrVdtIR6/eLbEmd6RQ0nYKdTodZlJAZr51r8/b7cXtQ1GkAfMROJgBx&#10;cabQYNqmVWXFIu9PyEav4BymP71BgwnbfaVY/M3iV1agvkQ6kqHnTK3ZPXFez0HiB1sc0xOTyZJX&#10;LoxjgwkAfMVOJiDMCcdOpiFhBULwL9DBLqaRZGMbhdU3ponsuDQZD/b2AtEH5/CkY2taJHXW0m+t&#10;OF1AOvCe95QaG462OLZn5L0luoIG8ffi+uCo0wB4WfOyeAEhTjiaTENVEHzNhgvJxNa5vVTktPzg&#10;I2v8H+z8WtHzn+BJR2/W9qwVwc4HbjeIvry/BJfW7S+phtMHLA6wyCYzkfAzm8dnx/kBUqcB8LLm&#10;ZfECQpxwNJmGogAILnMI7ig3lmxs5UOqve4W/eJAkZIV8X+wrSOl6sezpbCVI3XwH4KDyILmUrDr&#10;oYF0YBDvOcGB4cHh4cf2RBVZCV1wueNXbS7/Kfbv39RpAHyseVm8gBAnHE2mofjA/0kbbiQTW+c+&#10;sa/I9LXxf6DduSJ/aRZ9dRFPOjYJuo1/tviFFaRLSQfS/P6zaZfTBy2Ot9iHrAy5JovP2nz+ZxIe&#10;LHUaAC9rXhYvIMQJR5NpKD7kP2XDgWSid8uHl0jr2eNFchJwR7nnK0WvfJonHRtrM0nduv5sK0YX&#10;kg6E9H60gw3HWXxIUrudislKWgVz+Xib0y8nZiGjTgPgY83L4gWEOOFoMqX7A33QXHqKTGxdYg77&#10;Xlcldf/7VPCmxpOOGRZfs0L0BVKBDL4/BXc7PVze3eXEJd2Dc6/FyTavVyXpQVOnAfCy5mXxAkKc&#10;cDSZ0v0h/gYbPkUmeud23kHkjOAf0rti/ik8X+T8laILVvCkJ9s7Fv/P4gYrRPlwg6i9X+0u7zac&#10;DhYOD++rDovvW5yXxHlNnQbAy5qXxQsIccLRZErnB/YxNsy3yCUbvXM/tTpmxLL4P9AZw0X/9hxP&#10;eHK1WfzO4v+sCF1POuDB+1dwePimy+qCO9aVk5VevWhxqs3r2UlNAHUaAB9RnAHw1emsYVvnjtot&#10;GQ2mtVVSdxNXTCbYHRbftCJ0HqmAN+tz6pKva4JQ1Twbp1l8WFJNp4lkSDZY/EpSB/ZvIB0A4Bd2&#10;MgFhTjh2MqVFz1kXSyxGko0tteXmSP25k0Xy18T7gXKZXJLNsfiGFaD3kwrE7P1tF3n3srqg+ZST&#10;sBTcbXGmze23eDWwkwmAn9gFAMBHwTlMNJi2ov6kBDSYAk+XiC54jSc8WdZZ/NjiYitCO0gH4sZe&#10;16/bEMR5qjrCxmMltcMpGIfH+KEH1zx/zx7/g7wKAMBv7GQCwpxw7GRKC/vgHdyn/gAysaU1pcXS&#10;+LMJIjnN8X6gjVVS9yPuJpcw11t8y4rQelKBBL7vBTuagp1NQcMp2OW0c0we2jMWv7D4Jwf2b4k6&#10;DYCXNS+LFxDihKPJlI4P2vtK6l880Qt3+sEiu8T8LKbubJFLmkVfW8ITngxvWHzFCtCHSAXw7/fC&#10;SfLuZXXTxa+rEzot7rS4wOb1wzyb23i7o04D4GPNy+IFhDjhaDKl44P15Tb8N5nYkhs9UuS7VfZC&#10;a4/3A51TLXrJTJ7w+AsuhwsO//25FaKtpAPY6vticHe64C51QcMpuGtdVC8nf8XiRosrbE6/wzO3&#10;fdRpALyseVm8gBAnHE2mwX6QDs6jCD6YFpGNLblvT7MkLY33g2wrl+ofvCQFbRzHE3PBbsUvWCH6&#10;IqkA+vU+mW3DXhaH98ShkrmmU5dFcHl7cED/jT3nTaEfqNMA+IiDvwH45FShwdQrN6HGqotl8X+g&#10;d7fQYIq3NoufWvzKCtJO0gH0873AuaCxM7snfh/8nKqOt2GKxf4W+1gEd7CrG4K/vlFSZywF8aTF&#10;o/b9NPCsAECy0GQC4JPTSMFWnDTR/i/mu5hW1Ig+NIPnOr6CXUuft6L0JVIBpI/NqbdtCOLvm35O&#10;VUskdXj4jhajLcb0jOWbRaDUIjh0fINFcEeJtRZNFsGheMt6xuDctLn293BQHgCAy+WAUCccl8sN&#10;mH0gniqpfxnFewuIPepE/ic/3g+yO1fkvFWibiVPePwEOy+Cs5fOtiK1nXQAQM9bH3UaAA+xkwmA&#10;L75ICrbi42r/F/O7us8ZKerm8lzHz2KLk51zj5IKAAAA/2WTAgBRp6rBdv2TyMSW3OSxIhUxbzC1&#10;l0vVVc/yZMdPcOnOXjSYAAAA4oOdTAB8EDSYhpGGXnw4OEYj5k2me1qlsJWrqGIkONvl6865S0gF&#10;AABAvNBkAuADDvzuRSJ2Ma2qEX2Qw75jJDh8+BPOuRdIBQAAQPxwuRyASFPV4O43U8lELzbuYoqz&#10;LJG/zed5jo9/WuxLgwkAACC+aDIBiLpTSMGW3KTa+O9icjWir7/Dk+2/4O5xP7b4qHNuLekAAACI&#10;Ly6XAxBZqho0wj9LJnrxwQn2f0vj+/i680Wue4Xn2X8NFp9xzt1DKgAAAOKPnUwAouwwCyUN/6ml&#10;KE9kXEO8H+Rrw0WXNvBk++0Ni6k0mAAAAJKDJhOAKONSuV6smL6Trd4t8X2AnSVSce3zPNF++5ek&#10;GkxzSQUAAEBy0GQCEEmqWmzDx8lEL/YeHu/H93S+lKzfwPPsr0stjnHOrSEVAAAAycKZTACi6sMW&#10;w0hDL2ob4/vYNoyQmpu5+ZjHfuic+wVpAAAASCaaTACi6jOkYEtuhwqRnKb4PsCHN0h+RydPtH/a&#10;Lf7LOXcdqQAAAEgumkwAIkdVy234AJnoxR419n+t8XxsrSOl7p5neY79E3Q9P+Kce5BUAAAAJBtn&#10;MgGIok9Y5JOGXmhpfB/bI62S1d3Nc+yXlRZH0GACAABAgCYTgCg6iRRsxbCYbkDduIvpFZ5fvyyx&#10;mO6cm0UqAAAAEOByOQCRoqpVNhxFJraiOKY7fdjF5JuFwTx1zs0jFQAAANiEnUwAouZjrE3bEMd/&#10;GmAXk2/esphGgwkAAADvRSEHIGpOJAXbEMfNPuxi8knQYDrcObeYVAAAAOC9aDIBiAxVHWnDYWRi&#10;G9qz4vV42MXkExpMAAAA2CaaTACi5KMWOaRhG5pituPn8TZ2MfmBBhMAAAC2iyYTgCj5CCnYjlVt&#10;8Xks7WVSd9dLPKfRF9xF7mgaTAAAANgemkwAIkFVy4JClkxsx8KG+DyW2bmS1cUupohbaXGMc+5t&#10;UgEAAIDtockEICqOs8gnDds26rkF8Vi6u4qk8pYXeUKjrdHig845Ds0CAABAn9BkAhAVXCrXB0Ut&#10;7Vb6V/r/QOaWSXFzG09odNkLTT7hnJtFKgAAANBXNJkAZJyq5tlwDJnoo7mdfn//3bkiN7M5JuJO&#10;c87dTxoAAADQHzSZAETBNIty0tBHD7xh/5fl7/e/aJToinU8j9H1fefc1aQBAAAA/UWTCUAUfJgU&#10;9J0ubRBZXuPpd58lcvtbPInRdblz7lzSAAAAgIGgyQQgCj5ECvrpzkV+ft9La0TfWMrzF02PWJxO&#10;GgAAADBQNJkAZJSq7mLDRDLRz7zNXujfbqbgLKYb5vLkRdObFh93znEaOwAAAAaMJhOATDueFAzQ&#10;1XNFuvP8+X5fqxBdsILnLXrWW3zEObeaVAAAAGAwaDIByLSPkoKBUbdS5JlSP77ZthFSdeUzPGnR&#10;9Hnn3BzSAAAAgMGiyQQgY1S11oapZGIQObz2GZFVEb9srtveaq5dIYWt7Txh0fMz59ytpAEAAADp&#10;QJMJQCZ9RDbebgyDUXjBbJHWkdH9Bp8qT50hhah5wOJnpAEAAADpQpMJQCZ9hhQMXlVDk8gFb4t0&#10;RPDSuQW1ojc8y5MUPUssPuuc6yQVAAAASBeaTAAyQo0N08hEmvK5ZJXI7xeLtJdF55taWiN158/g&#10;yYmeoLH0Keccp7ADAAAgrWgyAciUz5KC9Np4EPhv54s0V2b+m3G1MubXT0pWdzdPTPSc7Zx7gjQA&#10;AAAg3ezzPwUAENqEy+L4oYCqBol4w2Ii2Ui/Dfm5suysA0Xq6jPxKhd5oUL0iqd5IqLpEYujuEwO&#10;AKKPOg2AlzUvixcQ4oSjybSRqk634VEyMbTc+3cXOTZPJLcxnL8wuFTvH+tFZ7xJ8qNptcXezrnF&#10;pAIAoo86DYCPckkBgAz4MikYevrAq7Lq6WJpOnkfkZ1Xi2S1D9GnYHsrmVcppVe+ICMam0l8dJ1O&#10;gwkAAABDiZ1MQJgTjp1MwS6mahsWWeTxigiPG1Um8vHdRXZqSd/OpqC55EaJ3DJXdAFnSEfcjc65&#10;T5MGAPAHdRoAH7GTCUDYviQ0mEKnK9aJXPKktOXmSP1Ru4rsXS5S0yiS09TPPylbZG2lyOsdUnLH&#10;HKlYN5fkRt87FmeQBgAAAAw1djIBYU64hO9kUtUCGxZaVPNqyLxuez0u2mUHkZ0rRXYoFhmRLZLf&#10;ZdEpkm1jl/33hhyRJnvdrugQmb9WKp+ZL8VNG0ieXz7qnLuNNACAZ+/T1GkAPMROJgBh+rzQYIqM&#10;LPvwqq8tFnmNY3pi7G80mAAAABCWbFIAIAyqGqw33yITQGhWWXyNNAAAACAsNJkAhOUki51JAxCa&#10;bzvnOJEdAAAAoaHJBGDI9exi+jGZAELzuMVVpAEAAABhoskEIAzBLqZdSQMQinaLLzvnODEWAAAA&#10;oaLJBGBIqWpwg4FzyAQQmt875+aQBgAAAISNJhOAoXaaxUTSAIRimcXPSQMAAAAygSYTgCGjqqU2&#10;/IRMAKH5nnNuHWkAAABAJtBkAjCUfmRRTRqAUDwnHPYNAACADMrq7uZcUCC0CZeVlZjHqqoTbAjO&#10;hcnnmQdCcYRz7mHSAADxQJ0GwEfsZAIwVP4gNJiAsNxJgwkAAACZRpMJQNqp6ok2HEMmgFAE/9T9&#10;XdIAAACATKPJBCCtVHW4DReQCSA0Vzvn5pAGAAAAZBpNJgDpdr5FLWkAQtFucQ5pAAAAQBTQZAKQ&#10;Nqp6tA2nkgkgNH91zr1FGgAAABAFNJkApIWqjrThCjIBhCbYxfQL0gAAAICooMkEIF3+bDGaNACh&#10;ucIZ0gAAAICooMkEYNBU9b9t+ASZAELTafEb0gAAAIAoockEYFBUdQ8bLiITQKj+5pybRxoAAAAQ&#10;JTSZAAyYqg6z4WaLYrIBhOrXpAAAAABRQ5MJwICoapakDvremWwAobrfOfciaQAAAEDU0GQCMFDf&#10;F85hAjLhd6QAAAAAUUSTCUC/qeqHbDiHTERwUc/uJgnxFpzDdD9pAAAAQCTrEVIAoD9UdbINN7J+&#10;RNPB47tkl5ouEhFfFzvn6CQCAAAgknJJAYC+UtUxNtxpUUI2ounQia2yujlXXq8vIBnx0yypc9AA&#10;AACASGInAoA+UdWRNtxnMZpsRNchE9fJIRPWk4h4utY5t5Y0AAAAIKrYyQRgu1S1WFI7mHYjG9FV&#10;nNcte9a1S2tbu2RnVUgXF1XFzcWkAAAAAFHGTiYA26Sq+ZJqMB1ENqJt2sTOjf90UFgssk8d5zLF&#10;zBPOuZdIAwAAAKKMJhOAreppMN1s8T6yEX3TJrW+++OJbSQkXv5KCgAAABB1NJkA9KrnErlbLI4n&#10;G344eELDv388bdI6EhIfLT1zEQAAAIg0mkwAtqCq5TbcY/EhsuGHEcXdMmn0u5fI7Te2VfJzOJQp&#10;Jm5zztE1BAAAQOTRZALwH1R1lA0PW0wnG/7YeB7TZit6ToHIfuM4lykmriYFAAAA8AFNJgD/pqp1&#10;NsywmEw2/DJ9p+Ytf24S5zLFQL3FA6QBAAAAPqDJBGAjVd3FhictJpEN/xw8vmGLnztoQgOJ8d/1&#10;zrlO0gAAAAAf0GQCEDSYptjwuMUOZMM/1WXdMqZ6y5/fR9ulOI9zmTx3LSkAAACAL2gyAQmnqtNs&#10;eMiikmz46X07dfT+C7kiU8dzLpPH5jvnXiANAAAA8AVNJiDBVPVoG+63KCMb/jp4UtNWf236pBYS&#10;5K/bSAEAAAB8QpMJSChV/YgNd1oUkQ2/HTJh63e3P2QS5zJ57FZSAAAAAJ/QZAISSFVPtuEWizyy&#10;4bcdK7ukcsTWf32n0V1SXsS5TB5aYTGTNAAAAMAnNJmAhFHVr9hwDfM/HqZP6tjuKj99Ejcn89Dt&#10;3FUOAAAAvqHIBBJEVU+34Y9kIj6mTVq//a+ZyLlMHuI8JgAAAHiHJhOQEKr6PRsuJhPxkZUlcvD4&#10;7TeZDpqwhmT5JegKPkAaAAAA4BuaTEAC9DSYfkkm4mW3mi4ZVrr9rxtbI1JVyrlMHnncObeBNAAA&#10;AMA3NJmAmKPBFF+H7tTe5689bHtnNyFK2MUEAAAAL9FkAmJMVX8uNJhi65AJjX3+2mk7NZMwfzxI&#10;CgAAAOAjmkxATKnqT2z4IZmI6eKd3S1Tx/e9cXTw+LUkzQ8rLV4kDQAAAPCyTiEFQPz0XCJ3NpmI&#10;r8ljuiW/qO9fX1UhMq6ii8RF30POOQ7QAgAAgJdoMgExo6rfFS6Ri73pO7X1//dM5FwmD3AeEwAA&#10;ALxFkwmIEVX9ig3nkon4mzax/5e/HTKpicRF30OkAAAAAL6iyQTEhKp+1oaLyUT85ed0y35j+3+H&#10;+/4cFI6MWOGce5s0AAAAwFc0mYAYUNUP23C1RRbZiL+pO3aJ5Pf/95WWiexSw7lMEfYUKQAAAIDP&#10;aDIBnlPVaTbcyHxOjkMmtg749x62UzsJjC6aTAAAAPAaRSngMVXd04Y7LYrIRnJMm7R2wL/3kAnr&#10;SWB00WQCAACA12gyAZ5S1Tob7rEoJxvJUZLfLXuMGfhd4g4c3yTZXFQZRcF1jM+QBgAAAPiMJhPg&#10;IVUtk9QOph3IRrIcMqFTJHfgv7+wWGSfOs5liqBXnXOczA4AAACv0WQCPKOqQYvhJou9yEbyTN+p&#10;ZdB/xqET20hk9MwiBQAAAPAdTSbAPxdZfIA0JNNBExoG/WccMmkdiYyeV0gBAAAAfEeTCfCIqn7Z&#10;hi+TiWQaUdwtE2u7B/3n7D+uVfJzuklotLxMCgAAAOA7mkyAJ1T1MBsuJBPJNX1SZ1pW7ex8kf3G&#10;cS5TxLCTCQAAAN6jyQR4QFXH2PB3izyykVzTJjWn7c86bFIrCY2Olc65ZaQBAAAAvqPJBEScqgaN&#10;peCg71FkI9kOScN5TJscNIFzmSKES+UAAAAQCzSZgOj7tcVBpCHZasu6ZYeq9P15e2u7FOdxLlNE&#10;0GQCAABALOSSAiC6VPUEG75OJtKnILdbzv3YOunoypJZbxfJzLdyZcnarMh/34ft1JH21f+gCZ3y&#10;r9ej/zYwrqJLpu7YKQeOb5aWtmz50e3DpKsrK04vyznMTAAAAMQBTSYgolR1tA2Xk4n02tCRJT+9&#10;o0xu/+oiOemg1OVnK1aLPLuwVGbNL9nYdJq7LFu6I7bJZ9qkprT/mYdObJV/vT4sUo8zO0tkj9Fd&#10;MnV8uxywY5PsN269jChP/drL8/PkpD/XxK3BFHibmQkAAIA4yOru5nIJILQJl9W34lhVgy+83+Io&#10;sjY0qkq75c6vLZLqii1/raUpaDoVyzPzh8lTb+fJC4uypa0zs42N537kpHJEev/MNxdny1Hnj8no&#10;4wp2lu03tksOHN8uB+64TqaMbZW8wi2/bt6SLPnYn8bI2pasOL4cJznn5jErAQCbo04D4CN2MgHR&#10;dIbQYBpSyxuz5GN/rJM7z1z0750ymxSViBy6W/PG2KhNZPbiPJk1v0xmvV0gTy7IkfWt4TU7xld2&#10;pb3BFJg0ukuGF3VLQ4iNmxHF3TJ1fKccOK5V9h+/Tv4/e/cBZ1V17n38P70yMzAMw1AWTVDsiiBg&#10;LxFLEqMxxnZjTGL0anrPNW/iTb+JKdeYa0uMscaaGFusIVIFY0Oj0lm0GYaBgentzLv2DESUAaac&#10;s8/Ze/+++TyfRXAYZj/7rHXO87D32gePbN/nO9G6KumCW0LbYIq5WMOMBAAAQBhwJRPg54TrxZVM&#10;xphx6t4IuICMJd7Espj++rl1yu/LXWMxacXGNC1aU9y1r9OCFZnauD1xDZBLZ7Tq++dVJuR7f+6P&#10;I/To64n794bRQzo1Y1y7jh7fpKljazXG27y8D4+c2LRFOue3o7WuNi2sL0HrjGEmAgDejzoNQBBx&#10;JROQQnbcJuftw0SDySfLqtN1/s2j9Oer1/V4m1aP0qUJIztd1OrCmd37OlXVSC+tLtKLq/K1cGX3&#10;vk7xctzE+oQd/zETG/Xo60Vx+V7efkqTh8c0fUK7jh7XoKlj6zSkpP/fb9s26cJbRoW5weRZxSwE&#10;AABAWNBkAlLLf7g4iTT4a8mGdF1860jdf8V6Kbt/38Pb2+ms0u06a8r2rv/fWN+9r9OiVYO0cFWm&#10;Xrbp6ujHhtXexW8zxieuyTRzvNck61+TydtP6Uizc5PuOvfrJuXmx+fn8vJ30e9GaXl1ethffjSZ&#10;AAAAEBo0mYAUYYzxdgb6OZlIjhdXZ+jSP4zUHz+9Pi4ro3f73fEHNXaFJ+bt62RztHi1t5l4rhav&#10;Sldd676bTgcOj6lwUOKOe8xwqbyoU1W9uN2vOK9T08d2aMaEZh01tk6HjG5LyLtIW7P0H7eN1Bsb&#10;0qPw0lvN7AMAAEBY0GQCUscPXAwjDckze2mGrr5rhH77iQ192jeoN9KzpSP3a+mKK7zfiEnLNqRr&#10;cde+TrmatyKzazPy9zt+UlvCj/uEie26/59Zu/3+qJJOzRjfvZ/SUWNrNa5ccc/Lblqly24fqZfW&#10;ZETlZVfFzAMAAEBY0GQCUoAx5gA3XEUmku+xJZkquK9CP7twY2L/onRp4qiYi6266Jju39q4uXtf&#10;p0Ur87tusVu6KV0zJ9Ql/Ji9fZkeeLlYk8vf3U/Ju1IpEU+026t26Yq7RmjOsowoveRoMgEAACA0&#10;eLoc4OeE28PT5YwxD7nhXDKUOj59bKu+e05lUn+G+jqpME8J/+eA9hYXHYrbfkr9EpO+em+FHnw5&#10;K2ovtWOstfOZcQCA96NOAxBE6aQASC5jzDTRYEo5v5+brV8/mdy7F7v2YvLhetPMnCQ3mJzvPjw8&#10;ig0mTzWzDQAAAGFBkwlIvh+QgtT0q2dz9Ye/DyERCfbzR8v1xwXZUT38Sl4BAAAACAuaTEASGWOO&#10;dMNpZCJ1XftYoR5cWEIiEuSmZ0p1w+ycqB5+i7W2jlcBAAAAwoImE5Bc3yQFqe9rDxbpqVcHkYg4&#10;u3vOYP3kbwVRTgG3ygEAACBUaDIBSWKMGeOG88hE6vP23bzy7hLN+Vc+yYiTR14q0jWPRL5xV8sr&#10;AQAAAGFCkwlIns8wB4MjFkvTp24v1cvLc0jGAD3/eqG+dF+xeGiOGnk1AAAAIEwocIEkMMZ4zwz7&#10;NJkIltaONF38u2F622aQjH5a8E6urrhrcFfTDjSZAAAAEC40mYDkON1FBWkInsa2NJ1/ywit3kgu&#10;+urVlVn61B/Kupp16LKNFAAAACBMaDIByfFxUhBc25rSdN5No1W5mVz01jtr0/WJ24Z3Nenwbw2k&#10;AAAAAGFCkwnwmTEmyw1nkYlgq65P00dvHK0tbN28T2sqpYt/N7KrOYf34HY5AAAAhApNJsB/J7sY&#10;TBqCb11tmj520yjV15GLPamqkS66dXRXUw674UomAAAAhApNJsB/HyAF4bG8Ol0fv2WUWprIxftt&#10;3SZd4HLjNeMAAAAAhB9NJsB/J5KCcHljQ3rX7WAdLeRip8Z66eJbR2nlZt5mAAAAgKjg0z/gI2NM&#10;oRsOJxPhs3h1hj51+0ipnVy0NUsX/36U3tzIW8w+1JMCAAAAhAkVAOCvI11kkIZwmr00Q1ffNUKK&#10;RTgJrdKlt43Uy5a3l16gJQkAAIBQoQoA/HUQKQi3x5Zk6hv3VUSz0dQuXX7HCM1bQR8VAAAAiCKa&#10;TIC/DiYF4XffS1n6/iPDo3XQMelL91bo6bcyeQEAAAAAEUWTCfDXfqQgGn4/N1u/fnJYZI73Ow8O&#10;159fzeLEAwAAABFGkwnwVzkpiI5fPZur3z1fGvrj/Mlfy3Xni9mc8L7LJQUAAAAIE5pMgL9oMkXM&#10;Dx4v0P0LSkJ7fDc8Xaab/pHDie4fmkwAAAAIFZpMgL/KSEH0fOOhIj3xclHojuvOFwbr50/lcYL7&#10;r4AUAAAAIExoMgH+4rFbEdTZKX35/mI1N4bnmKpqpO89WsjJHRg2sQIAAECo0GQCgEQvtOmd+v2l&#10;m5WbH55jKi+VfvXxbUpL4/wOQDEpAAAAQKhqH1IAAInjNWFuurhWx05uCt2xnX3Udv3o7DpOcv9l&#10;kgIAAACECU0mwF+NpCBarjtvu2YdHt5GzMXHbdW3T2/gRPfPIFIAAACAMKHJBPirihREx7UfrNd5&#10;02tDf5xXfqBGnz+phRPed2z8DQAAgFChyQT4q5oURMNXPtCsy07aEpnj/doHq3TpjFZOfN8MJQUA&#10;AAAIE5pMgL82kILwu/y4Fn3x9E2RO+7vn1up845s4wXQezSZAAAAECo0mQB/LSEF4XbBUW36zkci&#10;eleke0f5xcc36vSD2nkh9E6hMSabNAAAACBEJQEAH71JCsLrQ4e2638+vjHaSciUbr5kg46b2MEL&#10;ondKSQEAAADCgiYT4K/XSUE4nTSpQzdcvIFV1ZMt/eGT6zV1LI2mXhhCCgAAABAWlEOAv952sZk0&#10;hMvRYzt0+2Xru67iQbesXOkOl5ODR8RIxt6xLxMAAABCgyYT4CNrbacbniMT4XHIiJjuvnx919U7&#10;eK/8Qumez6zTfmU0mvZiOCkAAABAWNBkAvz3LCkIh0nDYrr/inVdV+2gZ8XF0r2fXadRJZ0ko2ej&#10;SAEAAADCgiYT4L8nXFBxB9zoIZ26/8p1XVfrYO+GDZHu++xalRXysu/ppUQKAAAAEBY0mQCfWWs3&#10;uOF5MhFcwwZ16qEr12pwMbnorVHl0p8+u07FeTSa3ocmEwAAAEKDJhOQHHeTgmAanN+pB69cq3Ie&#10;PN9n+43s1D2f2aj8LBpNuzCkAAAAAGFBkwlIjoddNJKGYBmU3an7PrteY9iqud8OHtuuOz5VrewM&#10;Gk07cCUTAAAAQoMmE5AE1tptbvgDmQiOnMxO3fmZKu0/mielDdTUSc269RNblJ5Oo8kpN8bkkAYA&#10;AACEAU0mIHl+6YKORQB4V93c9snNOmJCK8mIkxMPbtANF2xTWhq5ELfMAQAAICRoMgFJYq1dqe7b&#10;5pDKi2R6p264qFbHTm4iGXF21pTt+sm520mEdAApAAAAQCjqJ1IAJNUPXXDPUIryrrK57rztmnV4&#10;HclIkAtn1uqaMxuinoZJvBIAAAAQBjSZgCSy1r7mhjvIRGr67w/V66NHbyMRCfbZU2r0xZObo5yC&#10;ybwKAAAAEAY0mYDk+46LZtKQWr52WrMuPWFLUn+G9Zuk9pbE/z3NjVLl5uTm+ytnbdKnjonsnldc&#10;yQQAAIBQSOvs5E4dwLcJt4ddjo0x3m1z15Ch1HDF8S36r7Or/P1L26W3N2Ro0apiLVqdqwUrM7S5&#10;Pk23f7JGJx2S2NvJHlxYoq8+UKTyok7NHN+uaeObNXXMNk0cEfP3nyLcX/f1P1Xo/n9mRe0lV22t&#10;HcbMAwDsijoNQCBrXhYvwMcJt+cmU64bXncxkSwl18VT2/TjCzYm/O/xrlB6ZU2uFq0q0oJVWfrn&#10;6nQ1tu3++rj8uBZ95yOJbXh96c4K/fnV3Rs7g7I7NW18h6aPa9HUcXU6YnSrlJ3oxEhX3zVCjy3J&#10;jNpLb4i1diszEACwE3UagEDWvCxegI8Tbi/PazfGHOeGf3hfRqaS4+zD2nX9JRsScvVO3XZp8epC&#10;vbi6QC+uzNJr69MUi+37VO9fHtPT31iXuIOOSUdcO1pbGvb9s2Skd+pIE9P0ce2aNq5OR41pVH5h&#10;An6mVunSP4zU7KUZUXr5HWetncssBADsRJ0GIJA1L4sX4OOES9t7IW+M+a0briJT/jvlgHbddtkG&#10;KU4X0GyolhatLtbilXmavzJTKzf3v3P16netBhcn5rhXbkjTSb8Y3c/XszRpWEwzum6xa9TUMds1&#10;rDQ+P1d7s3TBrSO1eHVkGk2fs9b+lpkIANiJOg1AEGWSAiClfNPFaS72IxX+mTG+Q7ddOoAGU0x6&#10;Z336jv2U8rRgRYaq6+N3QdrClYN0xhF1CTn2ectLBvDh1x13VbqLbN2+wLuPrkQVRZ2aMaFd08c3&#10;6aix2zRheGe/rgzLzJXu+vR6ffTGUXpjQySeUTGFmQgAAICg40omwM8Jl7bvxoMxxis2F7jIImOJ&#10;d9jomB66cp2ycnv/Zzq8/ZRsjhavLtKLK7P14qqe91OKl0umtepHH69MyPe+4rYR+tubifv3hqLc&#10;Tk0f16FpXfs6bdfho9r6tK9TfZ109m9HaXl16BtNr1hrj2RGAgB2ok4DEMial8UL8HHCpfWuEWGM&#10;+bwbridjieXtd/SXq9btc18hr9GxeHWBFnl7Kq3M0qvr0tQR82/rrNFDOjX3mrXx/8Yx6eBrRquu&#10;1b9jyc7Ysa/T+LauzcSPGtOk3Py9/5mardKHbxitdbWh3q6s3UWBtbaVmQkA8FCnAQhkzcviBfg4&#10;4dJ6XyQbY+5yw8VkLTHGlsb0l6vX9bjX0cbN0kuri7RoZb4WrsrU0k3Jv4pm0X9ZlZfG93u+sSZT&#10;Z10/IslzQppcHtP0Cd5m4g2aOrZOQwfv/nXeHldeoymetyGmoCnW2peZnQAAD3UagCBiTyYgdV3u&#10;YpKLqaQivrx9g+6/YkeDKSYt25CuxWuK9eLKXM1fkalNdanXyJi3vFjnlm6L6/dcsLw46cflfX7+&#10;V2W6i2zdNs+7j26wRpV0dm0mfnTXvk61GlcujShT1zn7yP+N0ram0DaavNvlaDIBAAAgsLiSCfBz&#10;wqX1rTg2xlS4YZGLUWQvPnKzOvW9D9WrrildC1fmavGqdF9vF+uv845s0y8u3hjX73nJTSM1Z1nq&#10;P72tOK9T08d2aPr4FmVkdOraxwoUi4Wy0XSjtZanSwIAulCnAQhkzcviBfg44dL6XhgbYw5xw1wX&#10;RWQwusoKO/XSf8dxX6Z2adI1o9XSnkZyU8cSa+2hpAEA4KFOAxBE6aQASG2u6FzihrNdNJGN6PL2&#10;IloVxwuZ/rk6hwZT6jnYGFNMGgAAABBUNJmAALDWznbDB0WjKdIWrBwct+81bzm9jBTkdf1mkgYA&#10;AAAEFU0mICCstc+74UwX28lGNL2wNC9u32vusiwSmpqOIwUAAAAIKppMQIDsuKLpNNFoiqT5KzK6&#10;noY3UG3N0mLL8p+ijiEFAAAACCqqDCBgrLUvikZTJG1rStPb6wb+NLhFq/LC+nS2MJhmjMkmDQAA&#10;AAgimkxAAO3SaNpMNqJl7vKSOHwPHlSYwnJdHEUaAAAAEEQ0mYCA2tFoOlk0miJl3vLcAX+POUvZ&#10;jynFfYAUAAAAIIhoMgEBZq1dIhpNkTJvhVu22/v/5xvrpTc2svSnuFmkAAAAAEFEpQEE3I5G04ku&#10;1pON8GtpT9Ora/q/Zc/8lYXq7CSPKe5oY0wJaQAAAEDQ0GQCQsBa+6ZoNEXGvAHsyzRveSEJDMZ7&#10;88mkAQAAAEH8IAsgBKy1y91wgosVZCPc5izr/55KLyzNJIHBcBopAAAAQNDQZAJCxFrrNZhOFI2m&#10;UFu0Jl0dLX3/c1tqpeXVLPsBwb5MAAAACByqDSBkrLXr1N1oepNshFNHLE0vrsrr859bsKKI5AXH&#10;WGPMAaQBAAAAQUKTCQihHY2mk1y8QTbCaf7yvjeM5iwrIHHB8hFSAAAAgCChyQSElLW2Wt2bB79E&#10;NsJnztK+78s0Zxn7MQUMTSYAAAAECk0mIMR2NJpOdbGIbITL6xvS1dTQ+6/f4F4J62rTSFywHG2M&#10;GUEaAAAAEBQ0mYCQs9ZuU/eTqmg0hUisU1q4sve3v81fUULSgulsUgAAAICgoMkERMAujaaFZCM8&#10;5iwf1Ouvnbssj4QF0zmkAAAAAEFBkwmIiB2NplNc/J1shMOcpb3cYykm/YP9mILqJGMMl6EBAAAg&#10;EGgyARFirW10wwdFoykUlm5K19Zt+/66lZVp2tLAfkwB5XUHuWUOAAAAgUCTCYgYGk3hsmBF0T6/&#10;Zt5yLoQJuEtIAQAAAIKAJhMQQbs0mtgMPODmLcvf59fMXc5+TAF3Mk+ZAwAAQBDQZAIiakejiafO&#10;BdzspVl7/4KY14jKIFHBf6++gDQAAAAgCB9cAUTULk+do9EUUOtq01S5ec///Y21maprZT+mEOCW&#10;OQAAAKQ8mkxAxO3SaFpCNoJp3oriPf63BcuLSVA4HGGMmUwaAAAAkMpoMgHY2Wg6xcU7ZCN45uxl&#10;X6Z/LMslQeHB1UwAAABIaTSZAHSx1la74VQXq8hGsMxdltnzf2iXFq1imQ+RTxhj2GALAAAAKYvq&#10;A8C/WWvXqfvWufVkIziq69O0csPu+y79c3WOWtrZjylERrk4kzQAAAAgVdFkAvAe1trlbpjlooZs&#10;BMeCFSW7/d489mMKo8+SAgAAAKQqmkwAdmOtfdMNH3LRRDaCYc7yvN1+b+6yLBITPmcaY0aTBgAA&#10;AKQimkwAemStXeCG81x0kI3UN295hhR79/+3NUuLLUt8SN+3LycNAAAASNUPqwDQI2vtE274DJlI&#10;fdub0/T2unf3hF60Kk+xGPsxhdRnjDGZpAEAAACphiYTgL2y1t7uhm+TidQ3Z9m7+zLNXV5EQsKr&#10;wsUHSQMAAABSDU0mAPtkrf2pG24hE6lt3vLcf/96zlL2Ywq5L5ECAAAApBqaTAB662oXz5CG1DV/&#10;pVvS26XGeumNjSzvIXeCMWYKaQAAAEAqoQoB0CvW2nY3fMzFW2QjNbW0p+mVNdmav7JQnZ3kIwK+&#10;QgoAAACQSmgyAeg1a+02N5zpYhPZSE3zl5do3vJCEhEN5xtjRpEGAAAApAqaTAD6xFq72g3nuGgj&#10;G6nnhWVZemEpDx6LCO9Ef540AAAAIFWkdXJPBeDfhEsLzyPljTFXuOEmzmqqvcbErXLR4l1dOMpa&#10;W08qACBcqNMABBFXMgHoF1fU3uyG28hEqn0gJQcRU+zictIAAACAVECTCcBAXOViEWkAkuobxpg8&#10;0gAAAIBko8kEoN+stS1uOE9sBA4k03AXV5AGAAAAJBt7MgF+TrgQ7cm0K2PMaW54ijMMJE2li/HW&#10;2iZSAQDhQJ0GIIi4kgnAgLnC9mk3XEcmgKTxrmb6JGkAAABAMnElE+DnhAvplUweY0y2G+a7mMKZ&#10;BpJirYv9rLWtpAIAgo86DUAQcSUTgLjYUdhe4IJHqQPJMdrFp0kDAAAAkoUrmQA/J1yIr2TayRjz&#10;CTf8kbMNJIW3N9NEay3NXgAIOOo0AEHElUwA4soVt3e44REyASSFtzfTl0kDAAAAkoErmQA/J1wE&#10;rmTyGGO8QvdNF0M464DvvKuYvCfNVZMKAAgu6jQAQcSVTADizhW33i07XyITQFIUuvguaQAAAIDf&#10;uJIJ8HPCReRKpp2MMc+44VTOPOC7NheTrbUrSAUABBN1GoAg4komAIl0pYsW0gD4LsvFj0kDAAAA&#10;/ESTCUDC7LiK4mdkAkiK840xx5EGAAAA+IUmE4BE+6kLSxqApLjBGJNJGgAAAOAHmkwAEspa2+iG&#10;/yITQFIcqu7bVgEAAICEY+NvwM8JF7GNv3cyxngHvtjFFF4FgO9qXexvrd1EKgAgOKjTAAQRVzIB&#10;SDhX3Hqfkr5BJoCkKBGbgAMAAMAHXMkE+DnhInol007GmNluOIFXAuA7781+hrX2RVIBAAFZuKnT&#10;AAQQVzIB8NO1pABICq/DfTObgAMAACCRaDIB8I21drYbFpIJICkOc/FN0gAAAIBE4XY5wM8JF/Hb&#10;5TzGmHPd8BCvhtRhx5ZJE4dJFQVSfqaUm979TxDe20NDh1TbKq2p1aB/bdTgukYSFmwtLg631r5N&#10;KgAgtVGnAQhkzcviBfg44WgyeU0mr32xzMV4XhHJYStKpOMmSPvnSqVbpfSW3r6CpcYh0ppMac5a&#10;mTfWksxgmufieGttjFQAQOqiTgMQyJqXxQvwccLRZOpijPm6G35GJnz8oOpee2tP2F86vlQa6j3J&#10;Pg79hUb3vRa2avhjS5Td3kGSg+UL1trfkAYASOH3buo0AEGseVm8AB8nHE2mLsaYUjdscJFNNhLP&#10;njxZOn2QlFuTmL+gtVh6rlXmyTdIdnA0uDjQOqQCAFITdRqAQNa8LF6AjxOOJtO/GWPud8PHyETi&#10;WDNU+vQkaXCVP39hzXDppjdkqraR/GCY7eIUbpsDgNREnQYgiHi6HIBkuZMUJI4970jpq2X+NZg8&#10;pZXSt4zssRM5AcFwoouvkwYAAADEC1cyAX5OOK5k+jdjTJYbvA7IYLIRPy1Zmar6wnRpzMYk/hTp&#10;0guDZB58mROS+tpcHG2tfYVUAEBqoU4DEERcyQQgKVxR6xW3j5OJ+GnMz1bVNdOS3GDyxKTjt8le&#10;MpWTkvq8Zu89xpg8UgEAAICBoskEIJn+TAriozk3S5v/a4o0pCp1fqhpW2Q/egQnJ/Ud4OIXpAEA&#10;AAADRZMJQDI956KDNAxMZ1qaNn19mlS0KfV+uBPqZY9hj6YA+E9jzFmkAQAAAANBkwlA0lhrvceQ&#10;LSYTA7P2qhlSWWWK/nQx6bxc2fJiTlTqu9MYM4Y0AAAAoL9oMgFItmdIQf/ZE/aX9t+U2j9kRqN0&#10;1UGcrNTnbcL/gDEmh1QAAACgP2gyAUi2J0lB/zQU5khne/s1B+DpM4OrZM89nJOW+rzd2n9FGgAA&#10;ANAfNJkAJNsiF1tIQ9/VfPIoKbMuOD/wcR2qKcrnxKU+b3+mi0kDAAAA+oomE4CkstZ6G39zNVNf&#10;8zayVJq4KVg/dEajGi7maqaAuMUYwz2OAAAA6BOaTABSwd9IQR+dd4CUFgvez33AFm0sHcT5S33e&#10;JWcPG2NKSAUAAAB6iyYTgFTgNZk6SUPvbB3k6v/xAb3DMK1NbecdzEkMhkku7jHGZJAKAAAA9AZN&#10;JgBJZ63d7IbFZKJ36k5xtX9aa3AP4IB6NeVlcSKD4QwXPyUNAAAA6A2aTABSBfsy9dbhAd88O6NR&#10;1R85jPMYHF8zxlxGGgAAALAvNJkApIrHScG+xTLcsj14a/APZEpMnelpnNDguNkYcxJpAAAAwN7Q&#10;ZAKQKv7popo07N26Q0YH+1a5nbK3ae3p7M0UIN79jd5G4AeQCgAAAOwJTSYAKcFa6z0qjVvm9mXS&#10;0PAcy3EFnM9g8Z409zdjTAWpAAAAQE9oMgFIJQ+Rgn0YmhOeYymolp0+kXMaLGNcPGGMKSYVAAAA&#10;eD+aTABSyTMuGkjDXhSFbB+jWcM4p8FzuLpvncsmFQAAANgVTSYAKcNa2+SGJ8jEXmSF7HhKK2WP&#10;GMN5DZ6TXfzJGJNBKgAAALATTSYAqeZhUhCxVfvDozivwXSOi98ZY3hMIAAAAEJbrgAItsddtJKG&#10;PYiF8Ji4minIPuni/0gDAAAAPDSZAKQUa22dG54mE3vQFNKLRriaKciuNMb8lDQAAACAJhOAVMQt&#10;c3tS3xHO4+JqpqD7Jo0mAAAA0GQCkIoecdFOGnpQ2RTeY+NqpqCj0QQAABBxNJkApBxr7RY3vEAm&#10;evCvTeE9Nq5mCgMaTQAAABFGkwlAqrqfFOxu9PKNUmd2eA/wnJGc5ODzGk2/5alzAAAA0UOTCUCq&#10;esBFG2l4r7RYp7S5NLwHWFIle9JkTnTwXeXij8aYDFIBAAAQHTSZAKSkHbfMPUkmevBWY7iP74xC&#10;daZzEUwI/IeLB4wxuaQCAAAgGmgyAUhld5OC3WX9fZnUGeLlO3eL1p57BCc6HM5x8ZQxpphUAAAA&#10;hB9NJgCp7FEX20nDe1XU1EmbysN9kDNjasrL4mSHw/Eu5hhj2HALAAAg5GgyAUhZ1tomNzxMJnrw&#10;XFW4jy+zTtUXTeE8h8chLhYaYw4lFQAAAOFFkwlAquOWuR6YhcukpqHhPshDtmtj6SBOdniMcjHX&#10;GDOLVAAAAIQTTSYAqe55FxtJQ0+ZaQ75O1SL2j5xGOc5XLyu4ePGmKtJBQAAQAg/wpMCAKnMWhtz&#10;w71kYnfmqdelxpBfzTSuSvag0ZzscMlwcYMx5iYXbLwFAAAQIjSZAAQBt8z1qFN6ti7kxxiTLhzF&#10;qQ6nK1w8Y4wpJxUAAADhQJMJQMqz1r7shiVkYnfm2X+F/2qmok2yHzmckx1OJ7h4yRhzNKkAAAAI&#10;vkxSACAgbnVxPWnogXc104dDfownxNTwbI4K6ls43+HjXar2gjHmS9baG0kH4A8354a5YYz3yx3z&#10;sMJFiYvBO8ac9/2R7S68zQC3uvAecbrBxXoX77hY6eZvO1kFAKR1dnaSBcCvCZeWRhL6/2HY+9C7&#10;sYcPvXDsj2ZIgzaF+yCXD5e5fh4nO9zuc3G5K1brSAUQt/dPb+8z73LQqTvGA1wcrO5mUrx4DSav&#10;2bTYxSIX81287uYyhcYAUKcBCGTNy+IF+DjhaDIN9IPyXW64mEzszk6fKF0UC/lRpks3Nsq8tZ4T&#10;Hm7LXXzMFaevkgqgX++VhW441sXJLo53cYSL7CT8KNUunnHxqIvH3Jyu5+z0DXUagEDWvCxegI8T&#10;jibTQD84n+iGv5OJntn/nikNrgr3QW4bJvP/FnCyw6/Vxbdc/JorIYB9vjd6Hy68RtKZLma5mK7U&#10;2xLDu83uCRd3qrvhxK11vUCdBiCQNS+LF+DjhKPJFI8P0ktd7Ec2dmcPHyN9KgJb7T0/SOYvXOQS&#10;EU+7+KQrSDeSCuA974ferW6nuTjDxekugvSURm8+3+bit8ztvaNOAxDImpfFC/BxwtFkiscH62+4&#10;4X/IRM/st4+RKirDfZAd+cr64WpV1LBtT0RscXGVK0bvIxWI8HvfrlcreU2lGQr+U6K9Kxb/6OJn&#10;bn4v5yzvjjoNQCBrXhYvwMcJR5MpHh+0h7thrXg6Zo+sGSp9tdS92EJ+J8KGCpmfzuWER8v9Lq52&#10;xehmUoGIvN8F+WqlvuhQ9xNkv8+VTe9FnQYgkDUvixfg44SjyRSvD94Pu+EcMtEz+7ljpEmV4T/Q&#10;h7NkZr/NCY8Wr8H0BVeI3ksqEML3Nu9DwmEuzlJ3YykMVyv1RZOLH7m4zs3xFl4RNJkABLTmZfEC&#10;fJxwNJni9UHc+/D9BJno2aaSAjVfO86VJk3hPtC2Ig269h0NrmvkpEeP97Qq76qmtaQCAX8/K3HD&#10;qXr3NrgKstL1hEnvFtlnop4I6jQAgax5WbwAHyccTaZ4fSj3/mX3HbEB+B7ZS6ZK07aE/0BXV8j8&#10;ktvmIqrBxbXqfgIdT6pCUN6/dl6tdMaOmOkig8z06EYX33Dzuz6qCaBOAxDImpfFC/BxwtFkiucH&#10;9S96xSWZ6FlrZoYqf3KElLM1/Ad7f7rM3GWc9Oha4uJzrhB9gVQgRd+vuFqp/1a5uMDN70VRPHjq&#10;NACBrHlZvAAfJxxNpnh+aC9yw3oXhWSjZ/bEydK5reE/0LZiDbr2bW6bg/f0ua9zCx1S4P2Jq5Xi&#10;vMq78J4s+79ufkeqcKFOAxDImpfFC/BxwtFkivcH+d+44XNkYs/s946RSiOwCfja4TI/n8cJh7cR&#10;2c+9iPItNkjK+5H3Dx87r1bygquV4u9PLj7l5nZTVA6YOg1AIGteFi/AxwlHkyneH+r3dwOPF9sL&#10;O2G49IVi9+KLwJY1j+bKPPMmJx2eKhffc/F79mtCAt+DDtW7Vysd4yKTrCTcP1182M3rDVE4WOo0&#10;AIGseVm8AB8nHE2mRHzI/5sbZpGJPbNXzZQOqAr/gXYUKP3HqzWqejsnHTstVXez6X5XlMZIBwb4&#10;fjPIDR/Qu3srjSQrSeHdEjvLzem3wn6g1GkAAlnzsngBPk44mkyJ+NDvfdh/nEzsWWN+tjb/4CAp&#10;KwLNl5rhMv/NbXPYzasu/tvFI1Hb0wUDfo9xi2fXlUree82xLrLISkrwHp96ppvPL4b5IKnTAASy&#10;5mXxAnyccDSZElEApLvhHRf7kY09s6cf7D6OR2Qbi4WDZe55iZOOnnjNpp+4eJArm7CH95R8de+t&#10;tPM2uDFkJWU1qPvWuefDeoDUaQACWfOyeAE+TjiaTIkqCr7ohl+Tib2z186UhkTgtrnOLOnGOpm3&#10;13PSsSfebTbXubjLFaitpCPy7yET3XCWuptKJ7jIISuB4f3ryQfD2miiTgMQyJqXxQvwccLRZEpU&#10;gVDoButiMNnYMzu2TPpyqXshtoX/YJuHqOx7ryqvqY0Tj73ZqO4G9a2uSN1KOiLznpHrhpP07m1w&#10;E8hKoHmNppPdHF4YtgOjTgMQyJqXxQvwccLRZEpk0fADN3yHTOydvexo6YjNETnYCpnr5nLS0RuN&#10;Lu508RtXqPKIwnC+R4x1wwfVvWH3yS7yyEqoeJsOHuvm75IwHRR1GoBA1rwsXoCPE44mUyILiKHq&#10;fuJMLtnYs9bMDFX+eIrLUk00DviZQplHX+PEoy/+4eIWFw+5grWFdAT2PSHbDcer+0ol74qlA8hK&#10;6Hn3gx/t5u2asBwQdRqAQNa8LF6AjxOOJlOii4ob3HA1mdg7O2WcdGmG9/E1/Afb6erM39TKLN/I&#10;iUdfeZ3YO1zc7orW10lHIN4DRundvZVOcVFIViLH229tppuztaF4C6NOAxDEmpfFC/BxwtFkSnSB&#10;MdYNy11kkI29s18+VhoXkcZL8xANvfY15TeyvzP6zbsc7nYX97vidQPpSJk1P9MNx+jdq5UOIStw&#10;vE3AZ7m52h70A6FOAxDImpfFC/BxwtFk8qPouMcNF5KJvWssyNHm7x8kZW2LxgFvHC7zk3mceAy4&#10;5nPxdxcPqPt2umpS4vsaP1zdTSUvTnVRTFbQg+vd/Pxi4Bcc6jQAQax5WbwAHyccTSY/CpDD3PAq&#10;mdg3e+wk6fyO6BzwgsEy977EiUe8xFx4O8v/2Ysw7QOTYmu6d2Xq0Xq3sXQEWUEvXebm5e1BPgDq&#10;NACBrHlZvAAfJxxNJr+KkifV/QQh7IP92rEuYRG5ba4zXbo7JrNoBSceieA9le5vLp5wMdcVt9yf&#10;2f813Nuk29tT6aQdMYSsoB+aXUwL8hPnqNMABLLmZfECfJxwNJn8KlBOcMNsMrFvWwflq+7a/aWs&#10;7dE44I4C6efrZDZs4eQjkRpdzHHxnLpvr3vFFbodpKXH9TpL3VcnzXQxw4W3fpeTGcTJMhdT3Pyr&#10;C+IPT50GIJA1L4sX4OOEo8nkZ+HiPYb8eDKxb/a4SdLHIlT/Ng5V+Xf/qZzWdk4+/FLvYoG6b6/z&#10;xsVhefpVH9dl701wPxdHuZi6I6a4yOMlggS62823S4L4g1OnAQhkzcviBfg44Wgy+VnMnKjuKwjQ&#10;C/ZLx0jjK6NzwBuGy/yUjcCRVN6TMBe7eMXF6y6WhOnJdW4NLnHDgS4OVfdT37zw9swr4tQjCS5y&#10;8+veoP3Q1GkAAlnzsngBPk44mkx+Fzmz1X3rBfahKS9L1T9w9V/21ugc9KtDZW57kZOPVOLdx/kv&#10;F0tdvKXuW31WuVjtCuSUu6fVrbFD3TB2R4x3McnFRBfenkrDOJ1IId6jVA9188gG6YemTgMQyJqX&#10;xQvwccLRZPK7ADpRXM3Ua3bKOOnSTHU/NCsSM1J6PEfmqTc5+QgCrwPsFcjeTv3rXVTuCK8xVbMj&#10;vELauzWvoa9NqR17Iw1S95VGxTt+XeqibMfoxSgXFS5GuBjpooDTggB5xsUsNzcCU/xQpwEI5Cds&#10;Fi/AxwlHk8l3XM3UN/by6dIh1dE54M5s6feNMq/z9HmEUpu6NyH3NOz4/x6vkZS+49duErAnEiLj&#10;s9baWwPzFkWdBiCINS+LF+DjhKPJ5DuuZurjB9r0NK39/nRXgm6KzkG3D5J+sVZmfQ0vAAAIN+8p&#10;cwdaa9cF4j2ZOg1AAKWTAgBh5j5IznbDP8hE76TF3AfaW5ZJsZzoHHSmqzm+OF41Rfm8AAAg3Lzb&#10;QK8nDQCQODSZAETBNaSg94zdLD2XFa2Dzt2ihq8drtbMDF4AABBu5xhjPkwaACAxaDIBCD1rrfes&#10;+qfIRO+ZR1+T1g6P1kGXVKny69PVyW2tABB21xtj2IsMABKAJhOAqPh/pKBvym5YJDUPidZBV1Rq&#10;7dUzOfkAEG5jXHyNNABA/NFkAhAJ1trFbniQTPReXlObdNsGqTNit85NqpS9dBovAAAIt28ZY0aS&#10;BgCIL5pMAKLk23r3Ed7oBfP2emlOBDfEnlIje96RvAAAILy8N7efkgYAiC+aTAAiw1q73A03k4m+&#10;MQ++LK2riN6BH79d9oxDeAEAQHhdYoyZThoAIH5oMgGImh+4qCcNfTPs+helptKIHXWndHqz7IkH&#10;8AIAgPD6tTGGJz4AQJzQZAIQKdbaTW74GZnom9zmNunGVVIsYg/jSYtJ53TKHjORFwEAhNPRLs4m&#10;DQAQHzSZAETRL11Ukoa+Maurpcdi7lcR+wfftHbp/EzZaRN4EQBAOP3IGENdBABxwGIKIHKstQ1u&#10;+B6Z6Dvz7L+kN8qid+BprdLF2TSaACCcDnRxAWkAgIGjyQQgqm5z8Q5p6LvRty6UqodH78BpNAFA&#10;mH3fGJNJGgBgYGgyAYgka227G75MJvourbNTpb96SWoZEsGDp9EEACHlLeyXkgYAGBiaTAAiy1r7&#10;pBseJxN9V1DfIt1oo7cRuIdGEwCE1feMMdmkAQD6jyYTgKjzrmZqIw19Z1ZWSQ+3RfOtZGej6fj9&#10;eSEAQHiMdnEJaQCA/qPJBCDSrLXL3PArMtE/5oV3pPnF0Tx4r9H0UfcaOnkyLwQACI9v8KQ5AOg/&#10;FlAAkH7oopI09I/500vSiuHRPPi0dukj7bJnHsILAQDCwbtE9RzSAAD9Q5MJQORZa+vc8A0y0X+j&#10;blggbSmP6NHHpNObZD8+hRcCAITDt0gBAPQPTSYA6HaXi4WkoZ9vJh0xlV73T6mpNKIZ6JSOqZX9&#10;9HReDAAQfEcZY04lDQDQj7qAFABA19VMnW74grq6BeiPrifO/XqZ1D4oukk4rFr2S8eoMy2NFwQA&#10;BNs3SQEA9B1NJgDYwVq72A2/JxP9ZzZulW7dLMVyopuE8ZVa+18z1ZKdyQsCAILrVGMMG+4BQB/R&#10;ZAKA9/L+5bKaNPSfeWud9FB7tN9iyitV9d2p2lRSwAsCAILr86QAAPomrbOTO0MA3yYct9AEgjHm&#10;EjfcSSYGxn7oMOkDDYr0HYgtg6XfrpFZTd8SAAKo2cUoa21NMv5y6jQAQcSVTADwPu7DpLcJ+HNk&#10;YmDMo69JiwZHOwk5W6UvDpedNoEXBAAET66Ly0kDAPQeTSYA6NmVLlpIw8CYuxZLb5VHOwkZjdLF&#10;md1XdgEAguYqYwyb7AFAL9FkAoAeWGuXu+GHZGLgzI3zpTUV0U5CWrv0gXrZK2fy5DkACJbRLs4m&#10;DQDQOzSZAGDPfubiLdIQh0/ov5wnVQ4nEQdWae13ZqqhMIdcAEBwsAE4APQSG38Dfk44rmAIHGPM&#10;cW54gUwMXCwjXeu+M0MqrSQZzUOkm6zMyipyAQDBsL+1dqmffyF1GoAg4komANgL94Fyjht+Tybi&#10;8IbTEVP5T16UastJRu4W6QtlsidPJhcAEAyfIQUAsG9cyQT4OeG4kimQjDElbnjTxQiyMXCNBTna&#10;/O0jpaJNJENuTVhSptG/W+i9IZMOAEhd1S5GWWtb/foLqdMABBFXMgHAPrgPlLVu+CyZiI/8hhYN&#10;/cnL0vZhJEOugDhkk9Z+d6Y2lRSSDgBIXWUuPkIaAGDvaDIBQC9Yax93wx/JRHx4jabc616XGktJ&#10;hqe0Us3/b6LslHHkAgBS1xWkAAD2jtvlAD8nHLfLBRq3zcXfppICNX/rICm/hmR4OtOlxSUydy0m&#10;FwCQmvaz1q7w5S2BOg1AAHElEwD00o7b5j5FJuJnWG2Dcn/6Jlc07ZQWk6Ztkf3uMdpYOoh8AEDq&#10;uZQUAMBePs7SIQd8nHBcyRQKxphbxVNm4qqhMEc132Iz8PdoHyQ91CAzbxm5AIDUscbFOGttwoso&#10;6jQAQcSVTADQd191sZY0xE9BPZuB7yazTvp4p+x/zlRrZgb5AIDUMMbFCaQBAHpGkwkA+shau11c&#10;yRR3/37q3NZykvFvndLkKlX+cIrsJLYCA4AU8UlSAAA943Y5wM8Jx+1yoWKMudENV5KJ+GrJzlTV&#10;N4+WyipJxq46s6RFgzT6npe8N2/yAQDJU+9iuLW2IaHLPms9gADiSiYA6D/vtrm3SUN85bS2a9SP&#10;F0gbhpOMXaW1SUdv0drvT5cdW0Y+ACB5Cl18lDQAwO5oMgFAP1lrG91wkYtWshHnN6eOmEb/z3xp&#10;VQXJeL/iTdKXh8qeP4VcAEDyXEIKAGB33C4H+DnhuF0ulIwxX3PDz8lEYtjLZ0iH8NS5HtWWS39Y&#10;IbOqilwAgL9iLkZYaxO2AFOnAQgirmQCgIH7hYtnSUNimFsXSPNK3K9o0u6mxNU2Xxose+k0daaT&#10;HwDwuY46nzQAwHtxJRPg54TjSqbQMsZ4j/563UUp2UgMO+sg6cx2N5HaSUZPGt1L709VMq+uIRcA&#10;4I8XrbXTE/XNqdMABLLmZfECfJxwNJlCzRhzthv+QiYSx06fKF2QI6U3kYyeVxlpdYXyf/+yhm5r&#10;IB0AkHgTrLUrE/GNqdMABBG3ywFAnLgPmY+44WYykThm4TLphhqptZhk9FySSGM3qPHaCbJnHylu&#10;MQSAhLuAFADAu7iSCfBzwnElU+gZY/LdsMjFQWQjcdaVFSn2lQOlgmqSsTfbhkv3WJm31pILAEiM&#10;N6y1hyTiG1OnAQhkzcviBfg44WgyRYIx5gA3vOSigGwkTlNelqq/Ok0aVkky9ipdWjVMuX94TcNq&#10;60kHAMTfZGvt2/H+ptRpAAL6yRMAEE87Pmh+lkwkVl5Tm0b/aL70VjnJ2KuYNK5SzdeOlb1kutoz&#10;eesHgDj7GCkAgG5cyQT4OeG4kilSjDE3ueEKMpF49uzDpZObePJcb7SUSs80yTy9hFwAQHwk5JY5&#10;6jQAgax5WbwAHyccTaZIMcbkuGG+iyPJRuLZqeOliwqkjEaS0RvbhkkPb5B5ZQ25AICBi/stc9Rp&#10;AIKIa+YBIEHch80WN5zvlfNkI/HM4pXSdRukxlKS0RvFm6TLMmWvOVZ2QgX5AICB4ZY5ABBXMgH+&#10;TjiuZIokY8w5bniYTPijOTdLm740TRrBhuC9ly6tK5f+9LaM3Uw6AKDv4n7LHHUagEDWvCxegI8T&#10;jiZTZBljfumGL5MJ/9hLpkrTatW18TV6WdFkSmvKpD+9KbNhK/kAgL6J6y1z1GkAgojb5QDAH990&#10;8QJp8I+5a7F0n/tFRwHJ6C1v4/SxG92rtVzFZx6jwQWF5ARIAa2Z2dpcXKrGgkEkI7WdQwoARP7j&#10;JB1ywMcJx5VMkWaMKXPDS94vyYZ/bMVg6eoDpKJNJKOXPrB4iJ6+7zUpI1P3jRinX1dv1IbtW0gM&#10;4Ne6td9B0sxZUlmFlJvvfYB49z96n90b6qS1KzTo6fs1uI5t/1LIYmvttHh9M+o0AIGseVm8AB8n&#10;HE2myDPGTHHDHBd5ZMM/sYx0rbt6hrQf+zTty78bTLt+PkjP1F9Hj9cvtlRr9RaadUAidKala+3x&#10;Z0pHneDeIfpwBeb6VRp6/03K9xpPSAWjrbXr4vKaoE4DEMSal8UL8HHC0WSCuhpNF7nhbjLhP3vG&#10;IdKsDim9hWT0oMcG03sWsQz9feRY/bp+m16t3kjCgDjYXlis2jMukPY7WMrI6N83ibl17a93yLyx&#10;mIQm3+ettTfE4xtRpwEIZM3L4gX4OOFoMmEHY8zP3fA1MuE/O7ZMumKCVFBNMnaxzwbT+ywfNkrX&#10;ZaTrqbUrFeOzBND3tWjiIdJJH5aGjYzfN332YZmFz5Lc5HrOWntqPL4RdRqAQNa8LF6AjxOOJhN2&#10;MMZ4/1z9pFfbkw3/tWZmqPKq6dw+t0NfG0y7aiwZqp8XDdE9a1equbWJZAJ70ZKdq6pTPyIdOFXK&#10;TdBd03+6UWb5EpKdPO0uyq21A97IjjoNQCBrXhYvwMcJR5MJuzDGDHaDd2/DBLKRHPbUA6WzMqSM&#10;xsjmYCANpvfIydN95aN00+ZNWrltMy8uYNe1xrsV7sQPSW6OKNGfBTraVf6LbyqHpm8yfcJae+dA&#10;vwl1GoBA1rwsXoCPE44mE97HGOMqDy1wwbPik1X8lRdL/3mQNKQqcscetwbT+7xZYXR9Wrqe9m6l&#10;8/aKASKormCQtp58rjT5MCk719+/fPVSmbt+zUlInj9ba88d6DehTgMQyJqXxQvwccLRZEIPjDFn&#10;ueGvLtLJRnJ0urm59uKjpKnb3URtj8QxJ6rB9J68Fg3WLYOH6Y+bN2p9bQ0vNERgLUnX2mkndT8h&#10;bvDQpP4sg/73Gg2u28pJSQ7vMrJSa+2ALiejTgMQyJqXxQvwccLRZMIeGGO+7IZfkonksgeNlj5R&#10;IeWFuyHiR4Ppfauf/lUxSrcqXY+tX63WjnZebAjX2rH/4dIxp0nDjZSeIv9e8M5rMg/czMlJnnOs&#10;tX8ZyDegTgMQyJqXxQvwccLRZMJeGGNucsMVZCK5WrIyVfWZadLkTd5H/NAdn/8NpvfJzdcD5aN0&#10;d32dXqlcG8ocIxrsiHHSCWdJYyZKmVmp9wO2Nsv87CucqOS5w1p76UC+AXUagEDWvCxegI8TjiYT&#10;9sIYk+mGJ8QT51KjgJziCsgLS6Xs8NxukvQG0/s0lZTq9uJS3bd5k1bVVvOiQ+qvCyPHS8fO6m4s&#10;+b3PUj+U/eKrymtiA/Ak8d48hllr+33pJnUagEDWvCxegI8TjiYT9sEYU+yGOS4OIRvJ15SXperP&#10;TpMmeJuCB/v9MtUaTO+3vmyE/phXoD9XV2rT9i28+JAy7Jj9pRmnSmP2k7JygvXDP/R7mbf+yUlM&#10;nlOstc/39w9TpwEIZM3L4gX4OOFoMqEXjDGj3bDQxQiykSJF5tTx0vlDpJxgXtWU6g2m962UWldW&#10;oXvzCvRQzSZtrN3MCxA+S5c9+CjpyGOkirFSVlZwD+WFx2VcIGmut9Z+sb9/mDoNQCBrXhYvwMcJ&#10;R5MJvWSMOcIrD1wUko3U0JybpU2fnirt793WFQvMzx2sBtPuNgyt0AP5g/REbbXertnECxEJ0ZSX&#10;r+rpp7r5fbhUOsy9YYfkYZ8LnpV57mFOcPKsttaO6+8fpk4DEMial8UL8HHC0WRCHxhjZrnhURdZ&#10;ZCN12EPHSBeVS/mp/wS6oDeY3q+9aLAeLhmqx5ubNbfKqr2dp9RhAHN5woHSEce6xXY/N59D2s9/&#10;9mGZhc9yspPrMGvt6/35g9RpAAJZ87J4AT5OOJpM6CNjjPdkmtvJRGrpTE/T2kumSlPq3MRuTcmf&#10;MWwNpt3k5Gp+2Ug95dbV5zdXym7fygsTe7WudJhiU06Q9jtIKhkqpaeH/6Dv/o3Mqrc4+cn1HWvt&#10;j/r1XkOdBiCINS+LF+DjhKPJhH4wxnzLDT8hE6nHGleoXra/VFqZUj9X6BtMPWguHqIni0v1THub&#10;Zm+uVENDHS/QiKspGqyGI4+V9jtEGlouZUbsolA3/82PPq8g3d4bUouttdP6dwqp0wAEsOZl8QJ8&#10;nHA0mdBPxpj/dcMXyERqsrMOkk7LlrK2J/1niWKDqYfFVpWlw/VcwSDNbWnSguqN2trMY9xDPw/L&#10;R0uHzZDGTJSGlLn5mB3thGzfKnP9Nbwwks9bjEdaazf2+Q9SpwEI4scwFi/Az7qHJhP6xxjj3ddx&#10;t4sLyEZqasrLUvWlU6XJNW6yJ2evIBpMe1x9VVM6TLMLizW3o0OLt9Vo7ZZq0hJgrZlZqpx8hDTp&#10;UGnEWGlQSTRuf+uL2Y/KzH2SPKSGK6y1t/T1D1GnAQjkpy4WL8DHCUeTCQNgjPH+Wf4RF6eTjdRl&#10;96uQLhknDany9e+lwdRH+QV6uWSo5mVma3FTo17eWq26pgbykoI60zO1dtLB0sRDuhtKJUOkrBwS&#10;szdtrTL/8xVxq1zKeNxa+8E+v/ZZzwEEseZl8QJ8nHA0mTBAxph8N3iPCppBNlKbPfVA6XR3urIT&#10;vyE1DaY41eXFQ/RSYYlezsjUK20tWrK1RpV1bCjup83FpWrc/zC32E2QykZ0X6GUTUOpzx67S+bV&#10;+eQhdTS7GGqt7VMnmzoNQCBrXhYvwMcJR5MJcWCMcVWX5rg4mGykttbMDFVefJR0RJ2U3pKQv4MG&#10;U4LlFWpZUYneyMnTWy7Hb7Y0663ttaqh+TQgtqxCGru/VDFWGuZ+XTTY5TrfvVFyy9uALVsic9+N&#10;5CH1nGOt/Utf/gB1GoBA1rwsXoCPE44mE+LEGFPmBu+fqfcjG6lvXVmRYv9xqCuqvVvo4nf7Cg2m&#10;JMrN14bCEr2Tm6Nl6Zla2RHTipYmLWuo05a6rd4HrEinpzMtQ2srRnff3jZ8VPfT3QYN6bpNUVne&#10;U954P0zMYrNC5vZfkIfUdLu19rI+zSPWdgBBrHlZvAAfJxxNJsSRMcZVbprrYgzZCAY7sUK6cLwr&#10;uCsH/L1oMKWwzCw1FhZrTV6ebEa2bHq61rrztLajXZubm1XZWK+axu3q6OgI5OFtd8dW612JNLis&#10;+ylu3uhdiVQwSMrJ636qG5tw+++1F2Ue/SN5SF2bXZRba3v9Lw3UaQACWfOyeAE+TjiaTIgzY4x3&#10;JdNsFyPJRnDYGROlc4tdQd6/W65oMIVEbr7q8vJVmZ2nmqxMbUnPVK17n6h1/6k21qmtsQ41xNpV&#10;296hNneuG9tb3f/vUHt7u7a0tymjo0NZzU3u6zu1t3ZVnoucjEzFvOaPU5ydoyz39xSmpSs/M1NZ&#10;mdkqzM7SzQceKeUXdf1cysmVsnO790PyIjPLRSa3s6Wi7W4d+cttMnYFuUh9x1pr5/X2i6nTAASy&#10;5mXxAnyccDSZkADGmIPU3WgaSjaCo2u/pvOOkKa1u+K9rtd/jgYTEuGKWR/XLYfPJBFBsm2r9OS9&#10;MsvfIBfBcZ219uu9/WLqNACBrHlZvAAfJxxNJiSIMeYQNzwvGk2B05KdqaoLj5QOb5IyGvf6tTSY&#10;kAg0mALGu3Lpbw/ILH2VXATPMmvtpN5+MXUagEDWvCxegI8TjiYTEmhHo2m2iyFkI3gaC3K0+aIj&#10;pIPqpfSm3f47DSYkAg2mAGnYLj39kMybi8lFsB1krf1Xb76QOg1AIGteFi/AxwlHkwkJZow52g1P&#10;uygiG8G0qaRQzRceKh2w1S0arV2/R4MJiUCDKSAa6qRnH5JZsohchMM11tof9+YLqdMABLLmZfEC&#10;fJxwNJngAxpN4WDL3On72MFSY4Y673mRBhPiigZTAHjNpX88JvPyHHIRLouttdN684XUaQACWfOy&#10;eAE+TjiaTPCJMeZINzwl9mgK/rrh/nfKmAn6TnuHxm1aR0IwYDSYUlxtTfeVS2+z51KIjbTWbtjX&#10;F1GnAQjkZ1cWL8DHCUeTCT5iM/DwmTZyrK7JzNLhG1aTDPQLDaYUVr2h+2lxdgW5CL+rrLU37uuL&#10;qNMABLLmZfECfJxwNJngMxpN4XRg+Sh9u6BQx69b7aqQDhKCXqHBlIrc5/D1bh4/eofM5irSER1P&#10;W2tn7fPVQZ0GIIg1L4sX4OOEo8mEJDDGHKjuPZpGko1wGV1cqv8sG66LK63U0kxCsEc0mFJMrENa&#10;8S+VPH63iuq3k4/oaXNRZq3dtrcvok4DEMial8UL8HHC0WRCkhhj9nPDbNFoCqW83Dx9YtR4fa12&#10;s7K3bSEheA8aTCmkuVF6eY5Gz35UabEY+Yi2i6y19+7tC6jTAASy5mXxAnyccDSZkETGUfetcxPI&#10;Rkilp+sMM1FfbW/TxKq15AM0mFJFTZX090fYzBu7us9ae8HevoA6DUAga14WL8DHCUeTCUlmjCl3&#10;w7MuDiYb4TZx6HBdWVKq87iVLrJoMCWZd6XS6neU87c/qXxLNfnA+3n3SQ6z1rbs6Quo0wAEsuZl&#10;8QJ8nHA0mZACjDElbnjKxTSyEX652bn6+Ojx+nxjnco2V5KQiKDBlET126RX5mv0nMe5JQ77coa1&#10;9m97+o/UaQACWfOyeAE+TjiaTEgRxpgCNzzi4hSyER2HV4zRFfn5OrNyrdTaQkJCigZTEngbea9e&#10;Kj33Z5mqdeQDvXWbtfbTe/qP1GkAAlnzsngBPk44mkxIIcaYbDfc5eJjZCNa8rJzde7Icfp0W7Mm&#10;UBCHCg0mn23fKi36u8xCb7s7rlpCn7kXkMqttW09/UfqNACBrHlZvAAfJxxNJqQYY0yGG653cRXZ&#10;iKaxpcN06eBh+tSWSqluGwkJMBpMPvGuAlz1lnKe+zN7LSEeTrfWPtXTf6BOAxDImpfFC/BxwtFk&#10;QooyxnzPDdeSiehKT0vXcSPG6MLcXJ3hXd3EZuGBQoMpwTo6pPWrpDlPyqx6i3wgnm621l7Z03+g&#10;TgMQyJqXxQvwccLRZEIKM8Z4+0Lc5CKTbERbdmaWZo0aq4vcmjWzcp3U3kZSUhgNpgTxPiNXb+i+&#10;He7V+eQDieJdDldhre3Y/SVInQYggDUvixfg44SjyYQUZ4yZ5YYHXAwiG/AMyivQh4cbfayzXUd4&#10;Vzi1t5OUFEKDKc68z8VbXc3/xmKNnvuU0mK83uGL06y1z+z+cqROAxDAmpfFC/BxwtFkQgAYYw53&#10;w+MuRpAN7KooN0+nDzc6p+sKJ8sVTklGgylOOmPS5krptYUavWg2jSUkQ49PmaNOAxDImpfFC/Bx&#10;wtFkQkAYY0a74QkXB5MN9MR7Qt2pI8boo25dO2nzBqm5iaT4iAbTAMU6pKr10ivzZF6eJ54MhyTz&#10;nrrgPWWuZdffpE4DEMial8UL8HHC0WRCgBhjit3wkItTyAb2Jj09QzOGj9KZ+YX6yPYtKty6maQk&#10;EA2mfvI2s/c2735lvsxb/yQfSDVnW2v/uutvUKcBCGTNy+IF+DjhaDIhYIwx2W641cUnyAZ6a8yQ&#10;Mp01uEwfamvRgdUbua0ujmgw9YH3Gbd2s7TsDeW/+LyGbqshJ0hl91lrL3jvS5g6DUAAa14WL8DH&#10;CUeTCQFkjPFeuN9x8X2ygb7KyczSjPJR+kBuvmY1bFdZTSVJ6ScaTL3gXa3k7Rf22kKZ1xeJ2+AQ&#10;II3qvmWufudvUKcBCGTNy+IF+DjhaDIhwIwxH3XDHS7yyQb6a2hhkU4aWqGTMzJ0yrYa5WzbQlJ6&#10;gQbTHrS1SJs2SEuXaOgrc5XfWE9OEGSXWWtv3/l/qNMABLLmZfECfJxwNJkQcDuePPeI90uygXio&#10;GDRY04eW66T0dJ1ct1WD2M9pNzSYdtHW2v0kuGVLVPLyHBXVbycnCJPZ1tqTdv4f6jQAgax5WbwA&#10;HyccTSaEgDGm3A0Pu6DqRdwNKRykmUPKNT0rWzNbmjRhy6buxkJERbrB5H1G9a5M8q5UWvGmSt5Y&#10;RFMJoX/VuxhvrV3dPQWo0wAEsOZl8QJ8nHA0mRASOzYEv9nFJ8kGEik9PV0HDa3Q1MKirq7mjPpa&#10;FW6t2VGLhVvkGkxeM7HWndt1K6W3XpZZ+RYTAFH0PWtt1x6I1GkAAlnzsngBPk44mkwIGWPMV93w&#10;M68XQDbgl9zsXB06ZJgOyy/UFHVqSmO9hnm32cXaQ3OMoW8weRt0b98ibVwnrX5b5W+/rJzWVl7c&#10;gLTcxSRrbSd1GoBA1rwsXoCPE44mE0LIGHO6G+51UUI2kCwZGZmaPKRMkwuKdKD79cEdrTq0oU65&#10;3sbiAfusE6oGU0eH1NwgeU3A9atd+fymzKp3xFPfgL06xVr7PHUagEDWvCxegI8TjiYTQsoYM94N&#10;D7k4nGwgleRkZWvi4DJNzi/UpIwMTYzFtH9zo0bU10rNTSn38wa2weQ95a2hrruZVLlOsss0fNU7&#10;ym7n6iSgHx6w1p5PnQYgkDUvixfg44SjyYQQM8bkueH/xD5NCIii/EJNKBqs/XLzNTYjQ6PdZ6Kx&#10;HW0a29Sk4obtUmuzrz9PSjeYOtq7b3HzGknebW41m6SqddL6lTKbq3gxAfHV5r2trlmzppJUAAhc&#10;zUuTCfBxwtFkQgQYY65ww/UusskGgmxQXoFGFQzSyLx8lWdmalh6pirc7w+PxVTe1qoRrS0qaq7v&#10;viJqgJ+nktZg8m5n8642amnpvq2twR1PXa20rab7qqQNq2giAclxzZo1a35MGgAErualyQT4OOFo&#10;MiEijDHT3PCgi9FkA1EwKDtPxbl5Gpybo+LMHA3JzNT+3q167nNWQWeHst2YG4spz0WW+3VhR4cy&#10;3e8Xtbfrc9NO1o1HHtf7RlVnrPtrvQaRdoze77nv1T22dTeNWpqkxgapqd6FG+u27YitKt9ao5zW&#10;Jk4ckLrWOGNJA4DA1bw0mQAfJxxNJkSIMWaoujcEP5VsAADQKw0ubnfxmzVr1rxDOgAErualyQT4&#10;OOFoMiFijDEZbrjWxTXeFCAjAAD0aKWLG1zcZq3d5v0GdRqAQNa8LF6AjxOOJhMiyhhzihvucjGc&#10;bAAA8G/Pu/hfF49Za2O7/gfqNACBrHlZvAAfJxxNJkSYMWaYG+50cRrZAABEmLch2h0ufmOtfXNP&#10;X0SdBiCQNS+LF+DjhKPJhIgzxniT4Bsufugik4wAACJkjYv/c/E7a+2WfX0xdRqAQNa8LF6AjxOO&#10;JhPQxRgzXd2bgo8lGwCAkHtB3bfEPWKt7ejtH6JOAxDImpfFC/BxwtFkAv7NGFPiht+5+CjZAACE&#10;TLOLe1xcb619rT/fgDoNQCBrXhYvwMcJR5MJ2I0x5nI3/MpFAdkAAATcWhc3qvuWuOqBfCPqNACB&#10;rHlZvAAfJxxNJqBHxpgJ6t4UfAbZAAAE0N9d/MbFX/tyS9zeUKfh/7N3/zG712UdwL87R37oEfzV&#10;BGNdYmkkKzVmaT8RynTWglq2pX+UbWazTTc3I1dWkBOs2WIJmIk6gawol0mzsE1Nspy2YJUsoRpX&#10;DuHYOnQmP4RzWNfX7/d0jiR4nnM/9+e5P/f9em3vfZ7D2TjPc8HnYtfFfX9v6HLm1byg4YWzZIKH&#10;FRG767igcuHgoeAArL4vDtP/IHlbZn5mu//m5jSgy5lX84KGF86SCb6miDirjqsrz1QNAFbQZ4fp&#10;U+LenZn7l/WHmNOALmdezQsaXjhLJjgqEXFiHZdUXqsaAKyAcWi6rvK2yoczc+lDlDkN6HLm1byg&#10;4YWzZIItiYgfqOPdlW9QDQB2wL5h+iTUKzLzP1r+weY0oMuZV/OChhfOkgm2LCJOruO3Kj+nGgA0&#10;cuMwvWrpDzLz3p34BsxpQJczr+YFDS+cJRMcs4g4p44rK09TDQCW4IHK+yu/m5l/u9PfjDkN6HLm&#10;1byg4YWzZIKFRMRj6nhz5TXjlVIRALbB7ZV3jMnMz6/KN2VOA7qceTUvaHjhLJlgW0TE8+t4T+UM&#10;1QDgGH2kclnlA5l5YNW+OXMa0OXMq3lBwwtnyQTbZv4EujdWLqjsVhEAjsL+YfqfFG/PzJtX+Rs1&#10;pwFdzryaFzS8cJZMsO0i4jnjsFB5nmoA8DBuqlxRuToz7+7hGzanAV3OvJoXNLxwlkywFBGxa5g+&#10;fe7iyuNVBIByf+VPKpevwoO8t8qcBnQ582pe0PDCWTLBUkXEKXW8tfJy1QDYWDlMr3C9MjP39vpD&#10;mNOALmdezQsaXjhLJmgiIs6t4/LBg8EBNsU41Fw/9/6/yMyD3f9A5jSgx5lX84KGF86SCZqJiBPq&#10;eH3lVyonqAjAWtpXedcwPcj71nX6wcxpQJczr+YFDS+cJRM0FxHfNExvoTtPNQDWxqeH6VVLf5iZ&#10;967jD2hOA7qceTUvaHjhLJlgx0TEC+v4ncqZqgHQpfsqf1S5LDM/te4/rDkN6HLm1byg4YWzZIId&#10;FRGPquPVlQsHn0IH0It/r1xReVdm/vem/NDmNKDLmVfzgoYXzpIJVkJEPKmON1VeWdmtIgArZxxS&#10;rhumt8Rdn5kPblwBzGlAjzOv5gUNL5wlE6yUiHhWHZdWXqAaACvhC5Urh+lB3rdtciHMaUCXM6/m&#10;BQ0vnCUTrKSIOL+OSypnqAbAjvjEML0l7trM/JJyWDIBnc68mhc0vHCWTLCy5uc1vaJyUeVUFQFY&#10;unsq11Quz8wbleMrmdOALmdezQsaXjhLJlh5EbGnjtdVfrHyWBUB2HZ3DNOrR9+Tmf+jHF+dOQ3o&#10;cubVvKDhhbNkgm5ExJPreGPlVZXjVARgYV+s/GbltzPzbuV4ZOY0oMuZV/OChhfOkgm6ExFPr+PN&#10;lZeqBsAxOVD5vcpFmblXOY6OOQ3ocubVvKDhhbNkgm5FxLfX8WuV81QD4Kj9aeUNmXmLUmyNOQ3o&#10;cubVvKDhhbNkgu7Ny6aLKy9SDYCHdUPl9Zn590pxbMxpQJczr+YFDS+cJROsjYh4fh2/Plg2ARzp&#10;psqvZuafK8VizGlAlzOv5gUNL5wlE6ydiDi7jgsrZ6sGsMFurlxU+ePMfFA5FmdOA7qceTUvaHjh&#10;LJlgbUXEC+p4Q+WHVAPYIJZLS2JOA7qceTUvaHjhLJlg7UXEc+v45WF6QLhLD6yrf6v8RuUqy6Xl&#10;MKcBXc68mhc0vHCWTLAxIuLMOn6p8rLKbhUB1sS4XHpT5erMPKAcy2NOA7qceTUvaHjhLJlg40TE&#10;6XVcUPmZyokqAnRqfFvcWyrXWC61YU4Dupx5NS9oeOEsmWBjRcRT6nhN5VWVJ6gI0IlPVi6ufNDb&#10;4toypwFdzryaFzS8cJZMsPEiYs8wvarptZVnqAiwov6qcklmflQpdoY5Dehy5tW8oOGFs2QCZhGx&#10;q44fqbyucraKACtgfKXStZW3ZOY/KsfOMqcBXc68mhc0vHCWTMBXERFnDdOy6Scrx6kI0Ng9lfdW&#10;3pqZtyrHajCnAV3OvJoXNLxwlkzAI4iI04bpmU2vrJyqIsCS3Va5rPLOzNynHKvFnAZ0OfNqXtDw&#10;wlkyAUchIsZXM51f+YXBW+mA7ffxyqWVD/ikuNVlTgO6nHk1L2h44SyZgC2KiDPr+Plhelj4SSoC&#10;HKP7K++rXOp5S30wpwFdzryaFzS8cJZMwDGaP5Xu5ZVXV56tIsBR+lzl9ytvz8y9ytEPcxrQ5cyr&#10;eUHDC2fJBGyDiPiOOn628lOVx6kI8BAHK9dV3ln5UGYeVJL+mNOALmdezQsaXjhLJmAbRcSj6/jx&#10;YVo4nTO2GVWBjZbDtFi6MjNvV46+mdOALmdezQsaXjhLJmBJIuL0Ol5R+enKU1UENsahVy29o/KX&#10;mfmgkqwHcxrQ5cyreUHDC2fJBCxZROyq49xhWjb9WGWPqsBa+kzlvZWrvGppPZnTgC5nXs0LGl44&#10;SyagofntdD9aeVnlxZXjVQW6Nj64e/yEuHGx9A/Ksd7MaUCXM6/mBQ0vnCUTsEMi4ol1/MQwLZy+&#10;f/D8JujFfZU/q1xVuT4zDyjJZjCnAV3OvJoXNLxwlkzACoiI04bpk+nGnKUisHLG5yp9rHJN5drM&#10;3K8km8ecBnQ582pe0PDCWTIBKyZKHS+tnF/5nsErnGCnjIulj1aurbw/M/cqyWYzpwFdzryaFzS8&#10;cJZMwAqLiK8fpmc4jUun8S11j1IVWCqLJR6WOQ3ocubVvKDhhbNkAjoxP8Np/HS68yovrJyoKrAt&#10;Dg7TW+EslnhE5jSgy5lX84KGF86SCejQ/Cl151Z+eE6oCmzJXZUPVa4bz8zcpyR8LeY0oMuZV/OC&#10;hhfOkglYAxHxbXW8ZJgWTuNznHapCvw/t1Q+OOcGnwrHVpnTgC5nXs0LGl44SyZgzUTEE+p4ceVF&#10;lR+snKYqbKgHKp8Y5sVSZn5WSViEOQ3ocubVvKDhhbNkAtZcRJwxTM9wGhdO51ROVhXW2D9X/rry&#10;4crHMvNuJWG7mNOALmdezQsaXjhLJmCDRMTuOp47HF46fVfleJWhY7cP01Lpy4ulzLxDSVgWcxrQ&#10;5cyreUHDC2fJBGywiBg/oe55le+tfF/luysnqQwr7M7K38z5SGb+i5LQijkN6HLm1byg4YWzZAL4&#10;P/MrnZ49HF46jTlFZdhB43OUbqh8fJge1n2rkrBTzGlAlzOv5gUNL5wlE8AjiohnDNOrnb5zznMq&#10;J6gMS3B/5cbK3w3zYikz71QWVoU5Dehy5tW8oOGFs2QC2JKIOG6YXu00PttpXDqNC6hvqexSHbbg&#10;wcr4VrdPzfl05abMfEBpWFXmNKDLmVfzgoYXzpIJYGER8dg6zhqm5dOYZ1W+tfJo1aEcHKa3vY2v&#10;UhqXSZ8cv/bJb/TGnAZ0OfNqXtDwwlkyASzF/Hynpw+Hl06HzlCdtfb5yj8dkZsqN2fml5SG3pnT&#10;gC5nXs0LGl44SyaApiJi/PS6b648cz7PnM8xnvXUyaxd+c/KLZV/nfPlpVJm/pfysLb/4pvTgB5n&#10;Xs0LGl44SyaAlRAR4zOdnjpMz3c6o/KNldOPOPeoUnNfGKa3ud0yn4dya2beqzxsGnMa0OXMq3lB&#10;wwtnyQTQhYj4ujqeNuf0OePXT5nzZFXakgOVz1Vuq+R8fsXXmXmfMsFh5jSgy5lX84KGF86SCWAt&#10;zJ96d0rltOHw4mn8+tT56yfOedJ8rut/AMa3q42vQBqfjbS3ckflzvnXd84Z/9rezDzo3xw4euY0&#10;oMuZV/OChhfOkglgI0XEoWXToXPM44fpbXmPqTzuiK/3zL83fj1+Yt5JR/ytTq7smr8ef+/4o/jj&#10;x7ea3X/Er++Zf71/mF5htH/+9T0P+b27jsi+h/46M+/yTxaWx5wGdDnzal4AAAAALGqXEgAAAACw&#10;KEsmAAAAABZmyQQAAADAwiyZAAAAAFiYJRMAAAAAC7NkAgAAAGBhlkwAAAAALMySCQAAAICFWTIB&#10;AAAAsDBLJgAAAAAWZskEAAAAwMIsmQAAAABYmCUTAAAAAAuzZAIAAABgYZZMAAAAACzMkgkAAACA&#10;hVkyAQAAALAwSyYAAAAAFmbJBAAAAMDCLJkAAAAAWJglEwAAAAALs2QCAAAAYGGWTAAAAAAszJIJ&#10;AAAAgIVZMgEAAACwMEsmAAAAABZmyQQAAADAwv5XgAEA+H82vKz2lrMAAAAASUVORK5CYIJQSwEC&#10;LQAUAAYACAAAACEAsYJntgoBAAATAgAAEwAAAAAAAAAAAAAAAAAAAAAAW0NvbnRlbnRfVHlwZXNd&#10;LnhtbFBLAQItABQABgAIAAAAIQA4/SH/1gAAAJQBAAALAAAAAAAAAAAAAAAAADsBAABfcmVscy8u&#10;cmVsc1BLAQItABQABgAIAAAAIQBcemnJfAQAALELAAAOAAAAAAAAAAAAAAAAADoCAABkcnMvZTJv&#10;RG9jLnhtbFBLAQItABQABgAIAAAAIQCqJg6+vAAAACEBAAAZAAAAAAAAAAAAAAAAAOIGAABkcnMv&#10;X3JlbHMvZTJvRG9jLnhtbC5yZWxzUEsBAi0AFAAGAAgAAAAhAPWSZG/hAAAADAEAAA8AAAAAAAAA&#10;AAAAAAAA1QcAAGRycy9kb3ducmV2LnhtbFBLAQItAAoAAAAAAAAAIQAJzFOGH6AAAB+gAAAUAAAA&#10;AAAAAAAAAAAAAOMIAABkcnMvbWVkaWEvaW1hZ2UxLnBuZ1BLBQYAAAAABgAGAHwBAAA0qQAAAAA=&#10;">
              <v:shapetype id="_x0000_t202" coordsize="21600,21600" o:spt="202" path="m,l,21600r21600,l21600,xe">
                <v:stroke joinstyle="miter"/>
                <v:path gradientshapeok="t" o:connecttype="rect"/>
              </v:shapetype>
              <v:shape id="Cuadro de texto 2" o:spid="_x0000_s1028" type="#_x0000_t202" style="position:absolute;left:10668;top:476;width:47339;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590C7E" w:rsidRDefault="00B75226" w:rsidP="00590C7E">
                      <w:pPr>
                        <w:autoSpaceDE w:val="0"/>
                        <w:autoSpaceDN w:val="0"/>
                        <w:adjustRightInd w:val="0"/>
                        <w:rPr>
                          <w:rFonts w:ascii="ProximaNova-Bold" w:hAnsi="ProximaNova-Bold" w:cs="ProximaNova-Bold"/>
                          <w:b/>
                          <w:bCs/>
                          <w:sz w:val="20"/>
                          <w:szCs w:val="20"/>
                          <w:lang w:val="es-ES"/>
                        </w:rPr>
                      </w:pPr>
                      <w:r>
                        <w:rPr>
                          <w:rFonts w:ascii="ProximaNova-Bold" w:hAnsi="ProximaNova-Bold" w:cs="ProximaNova-Bold"/>
                          <w:b/>
                          <w:bCs/>
                          <w:sz w:val="20"/>
                          <w:szCs w:val="20"/>
                          <w:lang w:val="es-ES"/>
                        </w:rPr>
                        <w:t>Instituto de Desarrollo Docente, Investigación, Evaluación y Certificación</w:t>
                      </w:r>
                      <w:r w:rsidR="00530606">
                        <w:rPr>
                          <w:rFonts w:ascii="ProximaNova-Bold" w:hAnsi="ProximaNova-Bold" w:cs="ProximaNova-Bold"/>
                          <w:b/>
                          <w:bCs/>
                          <w:sz w:val="20"/>
                          <w:szCs w:val="20"/>
                          <w:lang w:val="es-ES"/>
                        </w:rPr>
                        <w:t>.</w:t>
                      </w:r>
                    </w:p>
                    <w:p w:rsidR="00530606" w:rsidRDefault="00530606" w:rsidP="00530606">
                      <w:pPr>
                        <w:pStyle w:val="Piedepgina"/>
                      </w:pPr>
                      <w:r>
                        <w:t>Teléfono: (844) 410 5724, 414 4876, 410 5664, 410 1604</w:t>
                      </w:r>
                    </w:p>
                    <w:p w:rsidR="00530606" w:rsidRDefault="00530606" w:rsidP="00530606">
                      <w:pPr>
                        <w:pStyle w:val="Piedepgina"/>
                      </w:pPr>
                      <w:r>
                        <w:t>Moctezuma y Luis Gutiérrez sin número</w:t>
                      </w:r>
                    </w:p>
                    <w:p w:rsidR="00530606" w:rsidRPr="00E72953" w:rsidRDefault="00530606" w:rsidP="00530606">
                      <w:pPr>
                        <w:autoSpaceDE w:val="0"/>
                        <w:autoSpaceDN w:val="0"/>
                        <w:adjustRightInd w:val="0"/>
                        <w:rPr>
                          <w:rFonts w:ascii="ProximaNova-Bold" w:hAnsi="ProximaNova-Bold" w:cs="ProximaNova-Bold"/>
                          <w:b/>
                          <w:bCs/>
                          <w:sz w:val="20"/>
                          <w:szCs w:val="20"/>
                          <w:lang w:val="es-ES"/>
                        </w:rPr>
                      </w:pPr>
                      <w:r>
                        <w:t>Saltillo, Coahuila. C.P. 25000, Zona Centro.</w:t>
                      </w:r>
                    </w:p>
                    <w:p w:rsidR="00590C7E" w:rsidRPr="00B75226" w:rsidRDefault="00590C7E">
                      <w:pPr>
                        <w:rPr>
                          <w:lang w:val="es-MX"/>
                        </w:rPr>
                      </w:pPr>
                    </w:p>
                  </w:txbxContent>
                </v:textbox>
              </v:shape>
              <v:group id="Grupo 7" o:spid="_x0000_s1029" style="position:absolute;width:12573;height:9620" coordsize="12573,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30" type="#_x0000_t75" style="position:absolute;top:571;width:1257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3eCwAAAANoAAAAPAAAAZHJzL2Rvd25yZXYueG1sRE/dasIw&#10;FL4X9g7hDLzTdCoyukYpg4mgonN7gENz+rM1J6WJbfXpzYXg5cf3n6wHU4uOWldZVvA2jUAQZ1ZX&#10;XCj4/fmavINwHlljbZkUXMnBevUySjDWtudv6s6+ECGEXYwKSu+bWEqXlWTQTW1DHLjctgZ9gG0h&#10;dYt9CDe1nEXRUhqsODSU2NBnSdn/+WIUHE7z626fLuzmSHioFv1f3vubUuPXIf0A4WnwT/HDvdUK&#10;wtZwJdwAuboDAAD//wMAUEsBAi0AFAAGAAgAAAAhANvh9svuAAAAhQEAABMAAAAAAAAAAAAAAAAA&#10;AAAAAFtDb250ZW50X1R5cGVzXS54bWxQSwECLQAUAAYACAAAACEAWvQsW78AAAAVAQAACwAAAAAA&#10;AAAAAAAAAAAfAQAAX3JlbHMvLnJlbHNQSwECLQAUAAYACAAAACEA4dN3gsAAAADaAAAADwAAAAAA&#10;AAAAAAAAAAAHAgAAZHJzL2Rvd25yZXYueG1sUEsFBgAAAAADAAMAtwAAAPQCAAAAAA==&#10;">
                  <v:imagedata r:id="rId2" o:title=""/>
                  <v:path arrowok="t"/>
                </v:shape>
                <v:line id="Conector recto 10" o:spid="_x0000_s1031" style="position:absolute;visibility:visible;mso-wrap-style:square" from="10668,0" to="1066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YwgAAANsAAAAPAAAAZHJzL2Rvd25yZXYueG1sRI9Ba8JA&#10;EIXvgv9hGaE33ejBSuoqEhA9CdqWXofsNAlmZ0N21TW/vnMoeJvhvXnvm/U2uVbdqQ+NZwPzWQaK&#10;uPS24crA1+d+ugIVIrLF1jMZeFKA7WY8WmNu/YPPdL/ESkkIhxwN1DF2udahrMlhmPmOWLRf3zuM&#10;svaVtj0+JNy1epFlS+2wYWmosaOipvJ6uTkDmN7d7uhOw8/wfTgXh8WtSAMZ8zZJuw9QkVJ8mf+v&#10;j1bwhV5+kQH05g8AAP//AwBQSwECLQAUAAYACAAAACEA2+H2y+4AAACFAQAAEwAAAAAAAAAAAAAA&#10;AAAAAAAAW0NvbnRlbnRfVHlwZXNdLnhtbFBLAQItABQABgAIAAAAIQBa9CxbvwAAABUBAAALAAAA&#10;AAAAAAAAAAAAAB8BAABfcmVscy8ucmVsc1BLAQItABQABgAIAAAAIQA+AhIYwgAAANsAAAAPAAAA&#10;AAAAAAAAAAAAAAcCAABkcnMvZG93bnJldi54bWxQSwUGAAAAAAMAAwC3AAAA9gIAAAAA&#10;" strokecolor="black [3213]" strokeweight="3.25pt">
                  <v:stroke joinstyle="miter" endcap="round"/>
                </v:line>
              </v:group>
            </v:group>
          </w:pict>
        </mc:Fallback>
      </mc:AlternateContent>
    </w:r>
  </w:p>
  <w:p w:rsidR="00B75226" w:rsidRDefault="00B75226" w:rsidP="00B75226">
    <w:pPr>
      <w:pStyle w:val="Piedepgina"/>
    </w:pPr>
  </w:p>
  <w:p w:rsidR="006750FE" w:rsidRDefault="006750FE" w:rsidP="00B752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25" w:rsidRDefault="00FF7625" w:rsidP="006750FE">
      <w:r>
        <w:separator/>
      </w:r>
    </w:p>
  </w:footnote>
  <w:footnote w:type="continuationSeparator" w:id="0">
    <w:p w:rsidR="00FF7625" w:rsidRDefault="00FF7625" w:rsidP="00675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FE" w:rsidRDefault="008D425F" w:rsidP="006750FE">
    <w:pPr>
      <w:pStyle w:val="Encabezado"/>
      <w:ind w:right="-93"/>
    </w:pPr>
    <w:r>
      <w:rPr>
        <w:noProof/>
        <w:lang w:val="en-US"/>
      </w:rPr>
      <w:drawing>
        <wp:anchor distT="0" distB="0" distL="114300" distR="114300" simplePos="0" relativeHeight="251670528" behindDoc="1" locked="0" layoutInCell="1" allowOverlap="1" wp14:anchorId="23911749" wp14:editId="5DD6F107">
          <wp:simplePos x="0" y="0"/>
          <wp:positionH relativeFrom="page">
            <wp:posOffset>222250</wp:posOffset>
          </wp:positionH>
          <wp:positionV relativeFrom="paragraph">
            <wp:posOffset>-10160</wp:posOffset>
          </wp:positionV>
          <wp:extent cx="2847340" cy="1083310"/>
          <wp:effectExtent l="0" t="0" r="0" b="0"/>
          <wp:wrapNone/>
          <wp:docPr id="746793276" name="Imagen 74679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01.png"/>
                  <pic:cNvPicPr/>
                </pic:nvPicPr>
                <pic:blipFill>
                  <a:blip r:embed="rId1">
                    <a:extLst>
                      <a:ext uri="{28A0092B-C50C-407E-A947-70E740481C1C}">
                        <a14:useLocalDpi xmlns:a14="http://schemas.microsoft.com/office/drawing/2010/main" val="0"/>
                      </a:ext>
                    </a:extLst>
                  </a:blip>
                  <a:stretch>
                    <a:fillRect/>
                  </a:stretch>
                </pic:blipFill>
                <pic:spPr>
                  <a:xfrm>
                    <a:off x="0" y="0"/>
                    <a:ext cx="2847340" cy="10833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8480" behindDoc="0" locked="0" layoutInCell="1" allowOverlap="1" wp14:anchorId="0FD4F072" wp14:editId="2127B7F6">
          <wp:simplePos x="0" y="0"/>
          <wp:positionH relativeFrom="column">
            <wp:posOffset>4816475</wp:posOffset>
          </wp:positionH>
          <wp:positionV relativeFrom="paragraph">
            <wp:posOffset>142875</wp:posOffset>
          </wp:positionV>
          <wp:extent cx="1171575" cy="809208"/>
          <wp:effectExtent l="0" t="0" r="0" b="0"/>
          <wp:wrapNone/>
          <wp:docPr id="4" name="Imagen 3" descr="C:\Users\usuario\Documents\DOCUMENTOS 2024\LOGO IDDIEC\IMG-202406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C:\Users\usuario\Documents\DOCUMENTOS 2024\LOGO IDDIEC\IMG-20240605-WA00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809208"/>
                  </a:xfrm>
                  <a:prstGeom prst="rect">
                    <a:avLst/>
                  </a:prstGeom>
                  <a:noFill/>
                  <a:extLst/>
                </pic:spPr>
              </pic:pic>
            </a:graphicData>
          </a:graphic>
          <wp14:sizeRelH relativeFrom="margin">
            <wp14:pctWidth>0</wp14:pctWidth>
          </wp14:sizeRelH>
          <wp14:sizeRelV relativeFrom="margin">
            <wp14:pctHeight>0</wp14:pctHeight>
          </wp14:sizeRelV>
        </wp:anchor>
      </w:drawing>
    </w:r>
    <w:r w:rsidR="000F3CEF">
      <w:rPr>
        <w:noProof/>
        <w:lang w:val="en-US"/>
      </w:rPr>
      <mc:AlternateContent>
        <mc:Choice Requires="wps">
          <w:drawing>
            <wp:anchor distT="0" distB="0" distL="114300" distR="114300" simplePos="0" relativeHeight="251656192" behindDoc="0" locked="0" layoutInCell="1" allowOverlap="1" wp14:anchorId="41649000" wp14:editId="0BC92912">
              <wp:simplePos x="0" y="0"/>
              <wp:positionH relativeFrom="page">
                <wp:posOffset>3267075</wp:posOffset>
              </wp:positionH>
              <wp:positionV relativeFrom="paragraph">
                <wp:posOffset>950595</wp:posOffset>
              </wp:positionV>
              <wp:extent cx="4257675" cy="476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57675" cy="476250"/>
                      </a:xfrm>
                      <a:prstGeom prst="rect">
                        <a:avLst/>
                      </a:prstGeom>
                      <a:noFill/>
                      <a:ln w="6350">
                        <a:noFill/>
                      </a:ln>
                    </wps:spPr>
                    <wps:txbx>
                      <w:txbxContent>
                        <w:p w:rsidR="006F6BB6" w:rsidRPr="00033631" w:rsidRDefault="00E61CAA" w:rsidP="00590C7E">
                          <w:pPr>
                            <w:jc w:val="center"/>
                            <w:rPr>
                              <w:rFonts w:cstheme="minorHAnsi"/>
                              <w:lang w:val="es-MX"/>
                            </w:rPr>
                          </w:pPr>
                          <w:r w:rsidRPr="00E61CAA">
                            <w:rPr>
                              <w:rFonts w:ascii="ProximaNova-Bold" w:hAnsi="ProximaNova-Bold" w:cs="ProximaNova-Bold"/>
                              <w:b/>
                              <w:bCs/>
                              <w:sz w:val="20"/>
                              <w:szCs w:val="20"/>
                              <w:lang w:val="es-ES"/>
                            </w:rPr>
                            <w:t>"2024, Bicentenario de Coahuila, 200 años de grandeza"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49000" id="_x0000_t202" coordsize="21600,21600" o:spt="202" path="m,l,21600r21600,l21600,xe">
              <v:stroke joinstyle="miter"/>
              <v:path gradientshapeok="t" o:connecttype="rect"/>
            </v:shapetype>
            <v:shape id="Cuadro de texto 1" o:spid="_x0000_s1026" type="#_x0000_t202" style="position:absolute;margin-left:257.25pt;margin-top:74.85pt;width:335.25pt;height:37.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dLMQIAAFgEAAAOAAAAZHJzL2Uyb0RvYy54bWysVE2P2yAQvVfqf0DcGydpPlorzirNKlWl&#10;aHelbLVngiG2BAwFEjv99R2wk023PVW94IEZ5uO9hxd3rVbkJJyvwRR0NBhSIgyHsjaHgn5/3nz4&#10;RIkPzJRMgREFPQtP75bv3y0am4sxVKBK4QgmMT5vbEGrEGyeZZ5XQjM/ACsMOiU4zQJu3SErHWsw&#10;u1bZeDicZQ240jrgwns8ve+cdJnySyl4eJTSi0BUQbG3kFaX1n1cs+WC5QfHbFXzvg32D11oVhss&#10;ek11zwIjR1f/kUrX3IEHGQYcdAZS1lykGXCa0fDNNLuKWZFmQXC8vcLk/19a/nB6cqQukTtKDNNI&#10;0frISgekFCSINgAZRZAa63OM3VmMDu0XaOOF/tzjYZy9lU7HL05F0I9wn68QYybC8XAyns5n8ykl&#10;HH2T+Ww8TRxkr7et8+GrAE2iUVCHFCZk2WnrA1bE0EtILGZgUyuVaFSGNAWdfcSUv3nwhjJ4Mc7Q&#10;9Rqt0O7bfoA9lGecy0EnD2/5psbiW+bDE3OoBxwFNR4ecZEKsAj0FiUVuJ9/O4/xSBN6KWlQXwX1&#10;P47MCUrUN4MEfh5NJlGQaTOZzse4cbee/a3HHPUaUMJIEnaXzBgf1MWUDvQLPoVVrIouZjjWLmi4&#10;mOvQqR6fEherVQpCCVoWtmZneUwdQYvQPrcvzNke/6iBB7gokeVvaOhiO7hXxwCyThxFgDtUe9xR&#10;vom6/qnF93G7T1GvP4TlLwAAAP//AwBQSwMEFAAGAAgAAAAhABV4QXjjAAAADAEAAA8AAABkcnMv&#10;ZG93bnJldi54bWxMj8FOwzAQRO9I/IO1SNyokyihIcSpqkgVEoJDSy/cNrGbRNjrELtt4OtxT+W4&#10;mqfZN+VqNpqd1OQGSwLiRQRMUWvlQJ2A/cfmIQfmPJJEbUkJ+FEOVtXtTYmFtGfaqtPOdyyUkCtQ&#10;QO/9WHDu2l4ZdAs7KgrZwU4GfTinjssJz6HcaJ5E0SM3OFD40OOo6l61X7ujEfBab95x2yQm/9X1&#10;y9thPX7vPzMh7u/m9TMwr2Z/heGiH9ShCk6NPZJ0TAvI4jQLaAjSpyWwCxHnWZjXCEiSdAm8Kvn/&#10;EdUfAAAA//8DAFBLAQItABQABgAIAAAAIQC2gziS/gAAAOEBAAATAAAAAAAAAAAAAAAAAAAAAABb&#10;Q29udGVudF9UeXBlc10ueG1sUEsBAi0AFAAGAAgAAAAhADj9If/WAAAAlAEAAAsAAAAAAAAAAAAA&#10;AAAALwEAAF9yZWxzLy5yZWxzUEsBAi0AFAAGAAgAAAAhALprJ0sxAgAAWAQAAA4AAAAAAAAAAAAA&#10;AAAALgIAAGRycy9lMm9Eb2MueG1sUEsBAi0AFAAGAAgAAAAhABV4QXjjAAAADAEAAA8AAAAAAAAA&#10;AAAAAAAAiwQAAGRycy9kb3ducmV2LnhtbFBLBQYAAAAABAAEAPMAAACbBQAAAAA=&#10;" filled="f" stroked="f" strokeweight=".5pt">
              <v:textbox>
                <w:txbxContent>
                  <w:p w:rsidR="006F6BB6" w:rsidRPr="00033631" w:rsidRDefault="00E61CAA" w:rsidP="00590C7E">
                    <w:pPr>
                      <w:jc w:val="center"/>
                      <w:rPr>
                        <w:rFonts w:cstheme="minorHAnsi"/>
                        <w:lang w:val="es-MX"/>
                      </w:rPr>
                    </w:pPr>
                    <w:r w:rsidRPr="00E61CAA">
                      <w:rPr>
                        <w:rFonts w:ascii="ProximaNova-Bold" w:hAnsi="ProximaNova-Bold" w:cs="ProximaNova-Bold"/>
                        <w:b/>
                        <w:bCs/>
                        <w:sz w:val="20"/>
                        <w:szCs w:val="20"/>
                        <w:lang w:val="es-ES"/>
                      </w:rPr>
                      <w:t>"2024, Bicentenario de Coahuila, 200 años de grandeza"</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0.8pt;height:110.8pt;visibility:visible;mso-wrap-style:square" o:bullet="t">
        <v:imagedata r:id="rId1" o:title=""/>
      </v:shape>
    </w:pict>
  </w:numPicBullet>
  <w:abstractNum w:abstractNumId="0" w15:restartNumberingAfterBreak="0">
    <w:nsid w:val="168A644D"/>
    <w:multiLevelType w:val="hybridMultilevel"/>
    <w:tmpl w:val="793E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26AF6"/>
    <w:multiLevelType w:val="hybridMultilevel"/>
    <w:tmpl w:val="0DBC2152"/>
    <w:lvl w:ilvl="0" w:tplc="53706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20DA6"/>
    <w:multiLevelType w:val="multilevel"/>
    <w:tmpl w:val="9850A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color w:val="FFFFFF" w:themeColor="background1"/>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67D8D"/>
    <w:multiLevelType w:val="hybridMultilevel"/>
    <w:tmpl w:val="C3146F90"/>
    <w:lvl w:ilvl="0" w:tplc="71D8018A">
      <w:start w:val="1"/>
      <w:numFmt w:val="bullet"/>
      <w:lvlText w:val=""/>
      <w:lvlPicBulletId w:val="0"/>
      <w:lvlJc w:val="left"/>
      <w:pPr>
        <w:tabs>
          <w:tab w:val="num" w:pos="720"/>
        </w:tabs>
        <w:ind w:left="720" w:hanging="360"/>
      </w:pPr>
      <w:rPr>
        <w:rFonts w:ascii="Symbol" w:hAnsi="Symbol" w:hint="default"/>
      </w:rPr>
    </w:lvl>
    <w:lvl w:ilvl="1" w:tplc="7A9424D4" w:tentative="1">
      <w:start w:val="1"/>
      <w:numFmt w:val="bullet"/>
      <w:lvlText w:val=""/>
      <w:lvlJc w:val="left"/>
      <w:pPr>
        <w:tabs>
          <w:tab w:val="num" w:pos="1440"/>
        </w:tabs>
        <w:ind w:left="1440" w:hanging="360"/>
      </w:pPr>
      <w:rPr>
        <w:rFonts w:ascii="Symbol" w:hAnsi="Symbol" w:hint="default"/>
      </w:rPr>
    </w:lvl>
    <w:lvl w:ilvl="2" w:tplc="1D640A10" w:tentative="1">
      <w:start w:val="1"/>
      <w:numFmt w:val="bullet"/>
      <w:lvlText w:val=""/>
      <w:lvlJc w:val="left"/>
      <w:pPr>
        <w:tabs>
          <w:tab w:val="num" w:pos="2160"/>
        </w:tabs>
        <w:ind w:left="2160" w:hanging="360"/>
      </w:pPr>
      <w:rPr>
        <w:rFonts w:ascii="Symbol" w:hAnsi="Symbol" w:hint="default"/>
      </w:rPr>
    </w:lvl>
    <w:lvl w:ilvl="3" w:tplc="86D4F25A" w:tentative="1">
      <w:start w:val="1"/>
      <w:numFmt w:val="bullet"/>
      <w:lvlText w:val=""/>
      <w:lvlJc w:val="left"/>
      <w:pPr>
        <w:tabs>
          <w:tab w:val="num" w:pos="2880"/>
        </w:tabs>
        <w:ind w:left="2880" w:hanging="360"/>
      </w:pPr>
      <w:rPr>
        <w:rFonts w:ascii="Symbol" w:hAnsi="Symbol" w:hint="default"/>
      </w:rPr>
    </w:lvl>
    <w:lvl w:ilvl="4" w:tplc="0FF459C0" w:tentative="1">
      <w:start w:val="1"/>
      <w:numFmt w:val="bullet"/>
      <w:lvlText w:val=""/>
      <w:lvlJc w:val="left"/>
      <w:pPr>
        <w:tabs>
          <w:tab w:val="num" w:pos="3600"/>
        </w:tabs>
        <w:ind w:left="3600" w:hanging="360"/>
      </w:pPr>
      <w:rPr>
        <w:rFonts w:ascii="Symbol" w:hAnsi="Symbol" w:hint="default"/>
      </w:rPr>
    </w:lvl>
    <w:lvl w:ilvl="5" w:tplc="883E58EE" w:tentative="1">
      <w:start w:val="1"/>
      <w:numFmt w:val="bullet"/>
      <w:lvlText w:val=""/>
      <w:lvlJc w:val="left"/>
      <w:pPr>
        <w:tabs>
          <w:tab w:val="num" w:pos="4320"/>
        </w:tabs>
        <w:ind w:left="4320" w:hanging="360"/>
      </w:pPr>
      <w:rPr>
        <w:rFonts w:ascii="Symbol" w:hAnsi="Symbol" w:hint="default"/>
      </w:rPr>
    </w:lvl>
    <w:lvl w:ilvl="6" w:tplc="1DF8F24E" w:tentative="1">
      <w:start w:val="1"/>
      <w:numFmt w:val="bullet"/>
      <w:lvlText w:val=""/>
      <w:lvlJc w:val="left"/>
      <w:pPr>
        <w:tabs>
          <w:tab w:val="num" w:pos="5040"/>
        </w:tabs>
        <w:ind w:left="5040" w:hanging="360"/>
      </w:pPr>
      <w:rPr>
        <w:rFonts w:ascii="Symbol" w:hAnsi="Symbol" w:hint="default"/>
      </w:rPr>
    </w:lvl>
    <w:lvl w:ilvl="7" w:tplc="469E738A" w:tentative="1">
      <w:start w:val="1"/>
      <w:numFmt w:val="bullet"/>
      <w:lvlText w:val=""/>
      <w:lvlJc w:val="left"/>
      <w:pPr>
        <w:tabs>
          <w:tab w:val="num" w:pos="5760"/>
        </w:tabs>
        <w:ind w:left="5760" w:hanging="360"/>
      </w:pPr>
      <w:rPr>
        <w:rFonts w:ascii="Symbol" w:hAnsi="Symbol" w:hint="default"/>
      </w:rPr>
    </w:lvl>
    <w:lvl w:ilvl="8" w:tplc="1226A2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027CC6"/>
    <w:multiLevelType w:val="hybridMultilevel"/>
    <w:tmpl w:val="F59E3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67B74"/>
    <w:multiLevelType w:val="hybridMultilevel"/>
    <w:tmpl w:val="C44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343F4"/>
    <w:multiLevelType w:val="hybridMultilevel"/>
    <w:tmpl w:val="76D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15B51"/>
    <w:multiLevelType w:val="hybridMultilevel"/>
    <w:tmpl w:val="39C811EE"/>
    <w:lvl w:ilvl="0" w:tplc="0409000F">
      <w:start w:val="1"/>
      <w:numFmt w:val="decimal"/>
      <w:lvlText w:val="%1."/>
      <w:lvlJc w:val="left"/>
      <w:pPr>
        <w:ind w:left="1077" w:hanging="360"/>
      </w:pPr>
    </w:lvl>
    <w:lvl w:ilvl="1" w:tplc="04090017">
      <w:start w:val="1"/>
      <w:numFmt w:val="lowerLetter"/>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346DD4"/>
    <w:multiLevelType w:val="hybridMultilevel"/>
    <w:tmpl w:val="5D6ED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53613F"/>
    <w:multiLevelType w:val="hybridMultilevel"/>
    <w:tmpl w:val="4198BB46"/>
    <w:lvl w:ilvl="0" w:tplc="49CC7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0"/>
  </w:num>
  <w:num w:numId="4">
    <w:abstractNumId w:val="5"/>
  </w:num>
  <w:num w:numId="5">
    <w:abstractNumId w:val="4"/>
  </w:num>
  <w:num w:numId="6">
    <w:abstractNumId w:val="9"/>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FE"/>
    <w:rsid w:val="0001783D"/>
    <w:rsid w:val="00021FFE"/>
    <w:rsid w:val="00024F51"/>
    <w:rsid w:val="00033631"/>
    <w:rsid w:val="00043B26"/>
    <w:rsid w:val="0004500D"/>
    <w:rsid w:val="000527C5"/>
    <w:rsid w:val="00055B7D"/>
    <w:rsid w:val="00083AF2"/>
    <w:rsid w:val="00090318"/>
    <w:rsid w:val="000914DD"/>
    <w:rsid w:val="000B0856"/>
    <w:rsid w:val="000B2B70"/>
    <w:rsid w:val="000D6790"/>
    <w:rsid w:val="000E5FD3"/>
    <w:rsid w:val="000F3CEF"/>
    <w:rsid w:val="000F470D"/>
    <w:rsid w:val="000F64B2"/>
    <w:rsid w:val="00102A9C"/>
    <w:rsid w:val="0010484B"/>
    <w:rsid w:val="00105C2D"/>
    <w:rsid w:val="0010622A"/>
    <w:rsid w:val="001240F0"/>
    <w:rsid w:val="001247D4"/>
    <w:rsid w:val="00124F95"/>
    <w:rsid w:val="00140B19"/>
    <w:rsid w:val="001438C3"/>
    <w:rsid w:val="00154E90"/>
    <w:rsid w:val="00162A7A"/>
    <w:rsid w:val="001640F7"/>
    <w:rsid w:val="00167820"/>
    <w:rsid w:val="00174DEA"/>
    <w:rsid w:val="00185F09"/>
    <w:rsid w:val="001947F8"/>
    <w:rsid w:val="001A3F4A"/>
    <w:rsid w:val="001D6612"/>
    <w:rsid w:val="001F4BBF"/>
    <w:rsid w:val="002159FF"/>
    <w:rsid w:val="002203D3"/>
    <w:rsid w:val="00230CB3"/>
    <w:rsid w:val="002326C0"/>
    <w:rsid w:val="002931EC"/>
    <w:rsid w:val="002A70B7"/>
    <w:rsid w:val="002B19D8"/>
    <w:rsid w:val="002C25E4"/>
    <w:rsid w:val="002C4272"/>
    <w:rsid w:val="002F0D2B"/>
    <w:rsid w:val="002F15D1"/>
    <w:rsid w:val="002F2610"/>
    <w:rsid w:val="002F4D31"/>
    <w:rsid w:val="00303DED"/>
    <w:rsid w:val="00312CDE"/>
    <w:rsid w:val="003137A6"/>
    <w:rsid w:val="00330D3D"/>
    <w:rsid w:val="00332F7E"/>
    <w:rsid w:val="00334EC0"/>
    <w:rsid w:val="00354C01"/>
    <w:rsid w:val="00356146"/>
    <w:rsid w:val="00371325"/>
    <w:rsid w:val="003725EF"/>
    <w:rsid w:val="00395D60"/>
    <w:rsid w:val="003A7C72"/>
    <w:rsid w:val="003D3E72"/>
    <w:rsid w:val="003E3D16"/>
    <w:rsid w:val="003F3E56"/>
    <w:rsid w:val="00425B77"/>
    <w:rsid w:val="00441223"/>
    <w:rsid w:val="00454238"/>
    <w:rsid w:val="0046200F"/>
    <w:rsid w:val="00471479"/>
    <w:rsid w:val="004725A3"/>
    <w:rsid w:val="004746F0"/>
    <w:rsid w:val="004749B2"/>
    <w:rsid w:val="004771EE"/>
    <w:rsid w:val="004C4068"/>
    <w:rsid w:val="004D0811"/>
    <w:rsid w:val="004E621B"/>
    <w:rsid w:val="004F35EE"/>
    <w:rsid w:val="00501007"/>
    <w:rsid w:val="00517A25"/>
    <w:rsid w:val="00530606"/>
    <w:rsid w:val="00536AB9"/>
    <w:rsid w:val="00540760"/>
    <w:rsid w:val="00562F52"/>
    <w:rsid w:val="00590C7E"/>
    <w:rsid w:val="00595276"/>
    <w:rsid w:val="005A071A"/>
    <w:rsid w:val="005B5725"/>
    <w:rsid w:val="005E6397"/>
    <w:rsid w:val="005E699F"/>
    <w:rsid w:val="005F7DF9"/>
    <w:rsid w:val="00600381"/>
    <w:rsid w:val="00605E5B"/>
    <w:rsid w:val="00606993"/>
    <w:rsid w:val="00611A7B"/>
    <w:rsid w:val="00631283"/>
    <w:rsid w:val="00674A6F"/>
    <w:rsid w:val="006750FE"/>
    <w:rsid w:val="00675DC8"/>
    <w:rsid w:val="00693A94"/>
    <w:rsid w:val="006F007C"/>
    <w:rsid w:val="006F2568"/>
    <w:rsid w:val="006F6BB6"/>
    <w:rsid w:val="00702862"/>
    <w:rsid w:val="007031D4"/>
    <w:rsid w:val="007034DD"/>
    <w:rsid w:val="00746BB2"/>
    <w:rsid w:val="007472FB"/>
    <w:rsid w:val="0075070B"/>
    <w:rsid w:val="00752E6B"/>
    <w:rsid w:val="007669EB"/>
    <w:rsid w:val="00797C24"/>
    <w:rsid w:val="007A07B6"/>
    <w:rsid w:val="007B0E97"/>
    <w:rsid w:val="007B4ACA"/>
    <w:rsid w:val="007B7EEF"/>
    <w:rsid w:val="007C607F"/>
    <w:rsid w:val="007D196B"/>
    <w:rsid w:val="007D443B"/>
    <w:rsid w:val="007F3FFF"/>
    <w:rsid w:val="007F6021"/>
    <w:rsid w:val="008160D5"/>
    <w:rsid w:val="0081772F"/>
    <w:rsid w:val="008233E1"/>
    <w:rsid w:val="00832B4C"/>
    <w:rsid w:val="00833A09"/>
    <w:rsid w:val="00834DD7"/>
    <w:rsid w:val="00840731"/>
    <w:rsid w:val="008547C1"/>
    <w:rsid w:val="00863FF6"/>
    <w:rsid w:val="00867582"/>
    <w:rsid w:val="00871F7B"/>
    <w:rsid w:val="00897245"/>
    <w:rsid w:val="008C06E5"/>
    <w:rsid w:val="008C4F75"/>
    <w:rsid w:val="008D3C6A"/>
    <w:rsid w:val="008D425F"/>
    <w:rsid w:val="008D4312"/>
    <w:rsid w:val="008F0D54"/>
    <w:rsid w:val="00903E8B"/>
    <w:rsid w:val="00906507"/>
    <w:rsid w:val="00917157"/>
    <w:rsid w:val="0093318D"/>
    <w:rsid w:val="00937BE9"/>
    <w:rsid w:val="00941C14"/>
    <w:rsid w:val="00950D32"/>
    <w:rsid w:val="00965F9B"/>
    <w:rsid w:val="00980C62"/>
    <w:rsid w:val="00992E33"/>
    <w:rsid w:val="0099376B"/>
    <w:rsid w:val="009961EE"/>
    <w:rsid w:val="009B2BE7"/>
    <w:rsid w:val="009B70CE"/>
    <w:rsid w:val="009C73C0"/>
    <w:rsid w:val="009E5D3A"/>
    <w:rsid w:val="009F3A21"/>
    <w:rsid w:val="009F756F"/>
    <w:rsid w:val="00A211F7"/>
    <w:rsid w:val="00A32D92"/>
    <w:rsid w:val="00A3654A"/>
    <w:rsid w:val="00A438AD"/>
    <w:rsid w:val="00A7293A"/>
    <w:rsid w:val="00A74F07"/>
    <w:rsid w:val="00A95CDB"/>
    <w:rsid w:val="00A95D7A"/>
    <w:rsid w:val="00A97679"/>
    <w:rsid w:val="00AA32A1"/>
    <w:rsid w:val="00AA4554"/>
    <w:rsid w:val="00AA6529"/>
    <w:rsid w:val="00AC0860"/>
    <w:rsid w:val="00AC2396"/>
    <w:rsid w:val="00AE6848"/>
    <w:rsid w:val="00AF6645"/>
    <w:rsid w:val="00B10279"/>
    <w:rsid w:val="00B308A1"/>
    <w:rsid w:val="00B376E7"/>
    <w:rsid w:val="00B66BCA"/>
    <w:rsid w:val="00B75226"/>
    <w:rsid w:val="00BB3ED9"/>
    <w:rsid w:val="00BB41D2"/>
    <w:rsid w:val="00BE38FF"/>
    <w:rsid w:val="00BF0A58"/>
    <w:rsid w:val="00C04CFD"/>
    <w:rsid w:val="00C05CD0"/>
    <w:rsid w:val="00C266A5"/>
    <w:rsid w:val="00C26CA4"/>
    <w:rsid w:val="00C276AF"/>
    <w:rsid w:val="00C27B6F"/>
    <w:rsid w:val="00C37A95"/>
    <w:rsid w:val="00C632D9"/>
    <w:rsid w:val="00C7580B"/>
    <w:rsid w:val="00C84FC3"/>
    <w:rsid w:val="00C86374"/>
    <w:rsid w:val="00C926A2"/>
    <w:rsid w:val="00CA1743"/>
    <w:rsid w:val="00CB72EC"/>
    <w:rsid w:val="00CC4DFB"/>
    <w:rsid w:val="00CD31BF"/>
    <w:rsid w:val="00CE5F2E"/>
    <w:rsid w:val="00D41FEE"/>
    <w:rsid w:val="00D503D6"/>
    <w:rsid w:val="00D51CFC"/>
    <w:rsid w:val="00D6085A"/>
    <w:rsid w:val="00D640AB"/>
    <w:rsid w:val="00D65619"/>
    <w:rsid w:val="00D744ED"/>
    <w:rsid w:val="00D75B3E"/>
    <w:rsid w:val="00D82271"/>
    <w:rsid w:val="00D83458"/>
    <w:rsid w:val="00D8500E"/>
    <w:rsid w:val="00DB5B81"/>
    <w:rsid w:val="00DB77E4"/>
    <w:rsid w:val="00DD0183"/>
    <w:rsid w:val="00DD0678"/>
    <w:rsid w:val="00DE38B9"/>
    <w:rsid w:val="00DF3AC4"/>
    <w:rsid w:val="00E10F82"/>
    <w:rsid w:val="00E11191"/>
    <w:rsid w:val="00E1217C"/>
    <w:rsid w:val="00E130BB"/>
    <w:rsid w:val="00E13C1B"/>
    <w:rsid w:val="00E2537D"/>
    <w:rsid w:val="00E27325"/>
    <w:rsid w:val="00E349A7"/>
    <w:rsid w:val="00E37D2E"/>
    <w:rsid w:val="00E4581C"/>
    <w:rsid w:val="00E61CAA"/>
    <w:rsid w:val="00E72953"/>
    <w:rsid w:val="00E82B5D"/>
    <w:rsid w:val="00E8386A"/>
    <w:rsid w:val="00E872D7"/>
    <w:rsid w:val="00E92B06"/>
    <w:rsid w:val="00E92DBD"/>
    <w:rsid w:val="00EA2847"/>
    <w:rsid w:val="00EA5B98"/>
    <w:rsid w:val="00EB1781"/>
    <w:rsid w:val="00EC4B8D"/>
    <w:rsid w:val="00EC74DA"/>
    <w:rsid w:val="00EE42EF"/>
    <w:rsid w:val="00EF4817"/>
    <w:rsid w:val="00F005DD"/>
    <w:rsid w:val="00F100E5"/>
    <w:rsid w:val="00F16647"/>
    <w:rsid w:val="00F32D91"/>
    <w:rsid w:val="00F43963"/>
    <w:rsid w:val="00F64264"/>
    <w:rsid w:val="00F667EB"/>
    <w:rsid w:val="00F70184"/>
    <w:rsid w:val="00F83553"/>
    <w:rsid w:val="00F91D60"/>
    <w:rsid w:val="00FB1505"/>
    <w:rsid w:val="00FB4E7A"/>
    <w:rsid w:val="00FC5173"/>
    <w:rsid w:val="00FD4057"/>
    <w:rsid w:val="00FE42DB"/>
    <w:rsid w:val="00FF443A"/>
    <w:rsid w:val="00FF76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B20550"/>
  <w15:docId w15:val="{52FF4D29-3517-4779-8246-CD3F48D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aconcuadrcula">
    <w:name w:val="Table Grid"/>
    <w:basedOn w:val="Tablanormal"/>
    <w:uiPriority w:val="39"/>
    <w:rsid w:val="0012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35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5EE"/>
    <w:rPr>
      <w:rFonts w:ascii="Segoe UI" w:hAnsi="Segoe UI" w:cs="Segoe UI"/>
      <w:sz w:val="18"/>
      <w:szCs w:val="18"/>
    </w:rPr>
  </w:style>
  <w:style w:type="paragraph" w:styleId="Prrafodelista">
    <w:name w:val="List Paragraph"/>
    <w:aliases w:val="Fundamentacion,SubPárrafo de lista,Bulleted List,Lista vistosa - Énfasis 11,Lista media 2 - Énfasis 41,Cita Pie de Página,titulo,Titulo de Fígura,TITULO A,Párrafo Normal,P?rrafo de lista,P?rrafo Normal,Lista vistosa - ?nfasis 11,Bullets"/>
    <w:basedOn w:val="Normal"/>
    <w:link w:val="PrrafodelistaCar"/>
    <w:uiPriority w:val="34"/>
    <w:qFormat/>
    <w:rsid w:val="00F32D91"/>
    <w:pPr>
      <w:ind w:left="720"/>
      <w:contextualSpacing/>
    </w:pPr>
  </w:style>
  <w:style w:type="paragraph" w:styleId="Sinespaciado">
    <w:name w:val="No Spacing"/>
    <w:uiPriority w:val="1"/>
    <w:qFormat/>
    <w:rsid w:val="00B308A1"/>
    <w:rPr>
      <w:sz w:val="22"/>
      <w:szCs w:val="22"/>
      <w:lang w:val="es-MX"/>
    </w:rPr>
  </w:style>
  <w:style w:type="character" w:styleId="Hipervnculo">
    <w:name w:val="Hyperlink"/>
    <w:basedOn w:val="Fuentedeprrafopredeter"/>
    <w:uiPriority w:val="99"/>
    <w:unhideWhenUsed/>
    <w:rsid w:val="00E72953"/>
    <w:rPr>
      <w:color w:val="0563C1" w:themeColor="hyperlink"/>
      <w:u w:val="single"/>
    </w:rPr>
  </w:style>
  <w:style w:type="paragraph" w:styleId="Textoindependiente">
    <w:name w:val="Body Text"/>
    <w:basedOn w:val="Normal"/>
    <w:link w:val="TextoindependienteCar"/>
    <w:uiPriority w:val="1"/>
    <w:qFormat/>
    <w:rsid w:val="000F64B2"/>
    <w:pPr>
      <w:widowControl w:val="0"/>
      <w:autoSpaceDE w:val="0"/>
      <w:autoSpaceDN w:val="0"/>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F64B2"/>
    <w:rPr>
      <w:rFonts w:ascii="Verdana" w:eastAsia="Verdana" w:hAnsi="Verdana" w:cs="Verdana"/>
      <w:sz w:val="20"/>
      <w:szCs w:val="20"/>
      <w:lang w:val="es-ES"/>
    </w:rPr>
  </w:style>
  <w:style w:type="character" w:customStyle="1" w:styleId="PrrafodelistaCar">
    <w:name w:val="Párrafo de lista Car"/>
    <w:aliases w:val="Fundamentacion Car,SubPárrafo de lista Car,Bulleted List Car,Lista vistosa - Énfasis 11 Car,Lista media 2 - Énfasis 41 Car,Cita Pie de Página Car,titulo Car,Titulo de Fígura Car,TITULO A Car,Párrafo Normal Car,P?rrafo de lista Car"/>
    <w:link w:val="Prrafodelista"/>
    <w:uiPriority w:val="34"/>
    <w:qFormat/>
    <w:locked/>
    <w:rsid w:val="0004500D"/>
  </w:style>
  <w:style w:type="paragraph" w:customStyle="1" w:styleId="TableParagraph">
    <w:name w:val="Table Paragraph"/>
    <w:basedOn w:val="Normal"/>
    <w:uiPriority w:val="1"/>
    <w:qFormat/>
    <w:rsid w:val="0004500D"/>
    <w:pPr>
      <w:widowControl w:val="0"/>
      <w:autoSpaceDE w:val="0"/>
      <w:autoSpaceDN w:val="0"/>
      <w:spacing w:line="276" w:lineRule="auto"/>
      <w:jc w:val="both"/>
    </w:pPr>
    <w:rPr>
      <w:rFonts w:ascii="Montserrat" w:eastAsia="Montserrat" w:hAnsi="Montserrat" w:cs="Montserrat"/>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5989">
      <w:bodyDiv w:val="1"/>
      <w:marLeft w:val="0"/>
      <w:marRight w:val="0"/>
      <w:marTop w:val="0"/>
      <w:marBottom w:val="0"/>
      <w:divBdr>
        <w:top w:val="none" w:sz="0" w:space="0" w:color="auto"/>
        <w:left w:val="none" w:sz="0" w:space="0" w:color="auto"/>
        <w:bottom w:val="none" w:sz="0" w:space="0" w:color="auto"/>
        <w:right w:val="none" w:sz="0" w:space="0" w:color="auto"/>
      </w:divBdr>
    </w:div>
    <w:div w:id="181949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0CC1-8F9E-4D8C-8978-B1FBB4AF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963</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HP_61</cp:lastModifiedBy>
  <cp:revision>12</cp:revision>
  <cp:lastPrinted>2024-07-17T20:55:00Z</cp:lastPrinted>
  <dcterms:created xsi:type="dcterms:W3CDTF">2024-06-05T17:15:00Z</dcterms:created>
  <dcterms:modified xsi:type="dcterms:W3CDTF">2024-07-17T22:15:00Z</dcterms:modified>
</cp:coreProperties>
</file>